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811E16" w:rsidRDefault="006371EC">
      <w:pPr>
        <w:ind w:right="-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САНКТ-ПЕТЕРБУРГСКИЙ ГОСУДАРСТВЕННЫЙ ИНСТИТУТ ПСИХОЛОГИИ И СОЦИАЛЬНОЙ РАБОТЫ </w:t>
      </w:r>
    </w:p>
    <w:p w14:paraId="00000002" w14:textId="77777777" w:rsidR="00811E16" w:rsidRDefault="00811E16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03" w14:textId="77777777" w:rsidR="00811E16" w:rsidRDefault="006371EC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Факультет психолого-социальной работы</w:t>
      </w:r>
    </w:p>
    <w:p w14:paraId="00000004" w14:textId="77777777" w:rsidR="00811E16" w:rsidRDefault="00811E1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05" w14:textId="77777777" w:rsidR="00811E16" w:rsidRDefault="00811E1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06" w14:textId="77777777" w:rsidR="00811E16" w:rsidRDefault="00811E1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07" w14:textId="77777777" w:rsidR="00811E16" w:rsidRDefault="00811E1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08" w14:textId="4C2160FF" w:rsidR="00811E16" w:rsidRPr="00FF16AB" w:rsidRDefault="006371EC">
      <w:pPr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САМОСТОЯТЕЛЬНАЯ РАБОТА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</w:r>
      <w:r w:rsidR="00FF16AB">
        <w:rPr>
          <w:rFonts w:ascii="Times New Roman" w:eastAsia="Times New Roman" w:hAnsi="Times New Roman" w:cs="Times New Roman"/>
          <w:sz w:val="36"/>
          <w:szCs w:val="36"/>
        </w:rPr>
        <w:t xml:space="preserve">по дисциплине: </w:t>
      </w:r>
      <w:r w:rsidR="001E5BC5" w:rsidRPr="001E5BC5">
        <w:rPr>
          <w:rFonts w:ascii="Times New Roman" w:eastAsia="Times New Roman" w:hAnsi="Times New Roman" w:cs="Times New Roman"/>
          <w:sz w:val="36"/>
          <w:szCs w:val="36"/>
          <w:lang w:val="ru-RU"/>
        </w:rPr>
        <w:t>Русский язык и культура речи</w:t>
      </w:r>
    </w:p>
    <w:p w14:paraId="00000009" w14:textId="77777777" w:rsidR="00811E16" w:rsidRDefault="00811E16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0A" w14:textId="77777777" w:rsidR="00811E16" w:rsidRDefault="00811E16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0B" w14:textId="77777777" w:rsidR="00811E16" w:rsidRDefault="00811E16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0C" w14:textId="77777777" w:rsidR="00811E16" w:rsidRDefault="00811E16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0D" w14:textId="77777777" w:rsidR="00811E16" w:rsidRDefault="00811E16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0E" w14:textId="77777777" w:rsidR="00811E16" w:rsidRDefault="00811E16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0F" w14:textId="77777777" w:rsidR="00811E16" w:rsidRDefault="00811E16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0000010" w14:textId="77777777" w:rsidR="00811E16" w:rsidRDefault="00811E16">
      <w:pPr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14:paraId="661CE7CE" w14:textId="721F820C" w:rsidR="001E5BC5" w:rsidRPr="00831D9A" w:rsidRDefault="006371EC" w:rsidP="00FF16A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</w:t>
      </w:r>
      <w:r w:rsidR="00FF16A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872F53C" w14:textId="77777777" w:rsidR="001E5BC5" w:rsidRDefault="001E5BC5" w:rsidP="00FF16AB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ПРОВЕРИЛА:</w:t>
      </w:r>
    </w:p>
    <w:p w14:paraId="00000011" w14:textId="1267D07E" w:rsidR="00811E16" w:rsidRDefault="006371E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12" w14:textId="77777777" w:rsidR="00811E16" w:rsidRDefault="00811E1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81164FA" w14:textId="30F710F6" w:rsidR="00791578" w:rsidRDefault="00791578"/>
    <w:p w14:paraId="4BC90397" w14:textId="30F710F6" w:rsidR="004D3DBD" w:rsidRDefault="004D3DBD"/>
    <w:p w14:paraId="758677D6" w14:textId="42B03139" w:rsidR="004D3DBD" w:rsidRDefault="004D3DBD"/>
    <w:p w14:paraId="7C5D2182" w14:textId="1BDB7536" w:rsidR="004D3DBD" w:rsidRDefault="004D3DBD"/>
    <w:p w14:paraId="18F0815F" w14:textId="572030BA" w:rsidR="004D3DBD" w:rsidRDefault="004D3DBD" w:rsidP="004D3DB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Санкт-Петербург</w:t>
      </w:r>
    </w:p>
    <w:p w14:paraId="5B928AB0" w14:textId="7B39DA82" w:rsidR="00D755A7" w:rsidRPr="00D755A7" w:rsidRDefault="00FF16AB" w:rsidP="00D755A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2020</w:t>
      </w:r>
    </w:p>
    <w:sdt>
      <w:sdtPr>
        <w:rPr>
          <w:rFonts w:ascii="Arial" w:eastAsia="Arial" w:hAnsi="Arial" w:cs="Arial"/>
          <w:color w:val="auto"/>
          <w:sz w:val="22"/>
          <w:szCs w:val="22"/>
          <w:lang w:val="ru"/>
        </w:rPr>
        <w:id w:val="-8394664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2D82B7" w14:textId="3F39D99C" w:rsidR="00FD78E5" w:rsidRPr="00FD78E5" w:rsidRDefault="00FD78E5" w:rsidP="00FD78E5">
          <w:pPr>
            <w:pStyle w:val="ac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FD78E5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14:paraId="70B18268" w14:textId="169C2952" w:rsidR="00FD78E5" w:rsidRDefault="00FD78E5">
          <w:pPr>
            <w:pStyle w:val="10"/>
            <w:tabs>
              <w:tab w:val="right" w:leader="dot" w:pos="9911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950042" w:history="1">
            <w:r w:rsidRPr="00300423">
              <w:rPr>
                <w:rStyle w:val="aa"/>
                <w:rFonts w:ascii="Times New Roman" w:hAnsi="Times New Roman"/>
                <w:b/>
                <w:noProof/>
              </w:rPr>
              <w:t xml:space="preserve">Задание </w:t>
            </w:r>
            <w:r w:rsidRPr="00300423">
              <w:rPr>
                <w:rStyle w:val="aa"/>
                <w:rFonts w:ascii="Times New Roman" w:hAnsi="Times New Roman"/>
                <w:b/>
                <w:noProof/>
                <w:lang w:val="en-US"/>
              </w:rPr>
              <w:t>I</w:t>
            </w:r>
            <w:r w:rsidRPr="00300423">
              <w:rPr>
                <w:rStyle w:val="aa"/>
                <w:rFonts w:ascii="Times New Roman" w:hAnsi="Times New Roman"/>
                <w:b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 w:rsidR="00D756D5">
              <w:rPr>
                <w:noProof/>
                <w:webHidden/>
              </w:rPr>
              <w:t>3</w:t>
            </w:r>
          </w:hyperlink>
        </w:p>
        <w:p w14:paraId="64E4D05B" w14:textId="1493541A" w:rsidR="00FD78E5" w:rsidRDefault="004913E8">
          <w:pPr>
            <w:pStyle w:val="10"/>
            <w:tabs>
              <w:tab w:val="right" w:leader="dot" w:pos="9911"/>
            </w:tabs>
            <w:rPr>
              <w:rFonts w:cstheme="minorBidi"/>
              <w:noProof/>
            </w:rPr>
          </w:pPr>
          <w:hyperlink w:anchor="_Toc53950043" w:history="1">
            <w:r w:rsidR="00FD78E5" w:rsidRPr="00300423">
              <w:rPr>
                <w:rStyle w:val="aa"/>
                <w:rFonts w:ascii="Times New Roman" w:hAnsi="Times New Roman"/>
                <w:b/>
                <w:noProof/>
              </w:rPr>
              <w:t>Задание II.</w:t>
            </w:r>
            <w:r w:rsidR="00FD78E5">
              <w:rPr>
                <w:noProof/>
                <w:webHidden/>
              </w:rPr>
              <w:tab/>
            </w:r>
            <w:r w:rsidR="00D756D5">
              <w:rPr>
                <w:noProof/>
                <w:webHidden/>
              </w:rPr>
              <w:t>4</w:t>
            </w:r>
          </w:hyperlink>
        </w:p>
        <w:p w14:paraId="391A2793" w14:textId="1F106542" w:rsidR="00FD78E5" w:rsidRDefault="004913E8">
          <w:pPr>
            <w:pStyle w:val="10"/>
            <w:tabs>
              <w:tab w:val="right" w:leader="dot" w:pos="9911"/>
            </w:tabs>
            <w:rPr>
              <w:rFonts w:cstheme="minorBidi"/>
              <w:noProof/>
            </w:rPr>
          </w:pPr>
          <w:hyperlink w:anchor="_Toc53950044" w:history="1">
            <w:r w:rsidR="00FD78E5" w:rsidRPr="00300423">
              <w:rPr>
                <w:rStyle w:val="aa"/>
                <w:rFonts w:ascii="Times New Roman" w:hAnsi="Times New Roman"/>
                <w:b/>
                <w:noProof/>
              </w:rPr>
              <w:t>Задание III.</w:t>
            </w:r>
            <w:r w:rsidR="00FD78E5">
              <w:rPr>
                <w:noProof/>
                <w:webHidden/>
              </w:rPr>
              <w:tab/>
            </w:r>
            <w:r w:rsidR="00EA15E1">
              <w:rPr>
                <w:noProof/>
                <w:webHidden/>
              </w:rPr>
              <w:t>5</w:t>
            </w:r>
          </w:hyperlink>
        </w:p>
        <w:p w14:paraId="3B6CF730" w14:textId="4CB7F813" w:rsidR="00FD78E5" w:rsidRDefault="004913E8">
          <w:pPr>
            <w:pStyle w:val="10"/>
            <w:tabs>
              <w:tab w:val="right" w:leader="dot" w:pos="9911"/>
            </w:tabs>
            <w:rPr>
              <w:rFonts w:cstheme="minorBidi"/>
              <w:noProof/>
            </w:rPr>
          </w:pPr>
          <w:hyperlink w:anchor="_Toc53950045" w:history="1">
            <w:r w:rsidR="00FD78E5" w:rsidRPr="00300423">
              <w:rPr>
                <w:rStyle w:val="aa"/>
                <w:rFonts w:ascii="Times New Roman" w:hAnsi="Times New Roman"/>
                <w:b/>
                <w:noProof/>
              </w:rPr>
              <w:t>Задание IV.</w:t>
            </w:r>
            <w:r w:rsidR="00FD78E5">
              <w:rPr>
                <w:noProof/>
                <w:webHidden/>
              </w:rPr>
              <w:tab/>
            </w:r>
            <w:r w:rsidR="00EA15E1">
              <w:rPr>
                <w:noProof/>
                <w:webHidden/>
              </w:rPr>
              <w:t>5</w:t>
            </w:r>
          </w:hyperlink>
        </w:p>
        <w:p w14:paraId="5E53BC89" w14:textId="7CE67179" w:rsidR="00FD78E5" w:rsidRDefault="004913E8">
          <w:pPr>
            <w:pStyle w:val="10"/>
            <w:tabs>
              <w:tab w:val="right" w:leader="dot" w:pos="9911"/>
            </w:tabs>
            <w:rPr>
              <w:rFonts w:cstheme="minorBidi"/>
              <w:noProof/>
            </w:rPr>
          </w:pPr>
          <w:hyperlink w:anchor="_Toc53950046" w:history="1">
            <w:r w:rsidR="00FD78E5" w:rsidRPr="00300423">
              <w:rPr>
                <w:rStyle w:val="aa"/>
                <w:rFonts w:ascii="Times New Roman" w:hAnsi="Times New Roman"/>
                <w:b/>
                <w:noProof/>
                <w:shd w:val="clear" w:color="auto" w:fill="FFFFFF"/>
              </w:rPr>
              <w:t>Задание V.</w:t>
            </w:r>
            <w:r w:rsidR="00FD78E5">
              <w:rPr>
                <w:noProof/>
                <w:webHidden/>
              </w:rPr>
              <w:tab/>
            </w:r>
            <w:r w:rsidR="00EA15E1">
              <w:rPr>
                <w:noProof/>
                <w:webHidden/>
              </w:rPr>
              <w:t>6</w:t>
            </w:r>
          </w:hyperlink>
        </w:p>
        <w:p w14:paraId="4D74B447" w14:textId="3C4537D9" w:rsidR="00FD78E5" w:rsidRDefault="004913E8">
          <w:pPr>
            <w:pStyle w:val="10"/>
            <w:tabs>
              <w:tab w:val="right" w:leader="dot" w:pos="9911"/>
            </w:tabs>
            <w:rPr>
              <w:rFonts w:cstheme="minorBidi"/>
              <w:noProof/>
            </w:rPr>
          </w:pPr>
          <w:hyperlink w:anchor="_Toc53950047" w:history="1">
            <w:r w:rsidR="00FD78E5" w:rsidRPr="00300423">
              <w:rPr>
                <w:rStyle w:val="aa"/>
                <w:rFonts w:ascii="Times New Roman" w:hAnsi="Times New Roman"/>
                <w:b/>
                <w:noProof/>
              </w:rPr>
              <w:t>Список литературы</w:t>
            </w:r>
            <w:r w:rsidR="00FD78E5">
              <w:rPr>
                <w:noProof/>
                <w:webHidden/>
              </w:rPr>
              <w:tab/>
            </w:r>
            <w:r w:rsidR="00EA15E1">
              <w:rPr>
                <w:noProof/>
                <w:webHidden/>
              </w:rPr>
              <w:t>7</w:t>
            </w:r>
          </w:hyperlink>
        </w:p>
        <w:p w14:paraId="0BED1C6C" w14:textId="1BC18BC8" w:rsidR="00C0139F" w:rsidRPr="00FD78E5" w:rsidRDefault="00FD78E5" w:rsidP="00FD78E5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br w:type="page"/>
          </w:r>
        </w:p>
      </w:sdtContent>
    </w:sdt>
    <w:bookmarkStart w:id="1" w:name="речевой" w:displacedByCustomXml="prev"/>
    <w:p w14:paraId="4DA01B23" w14:textId="21E3FCFB" w:rsidR="001E5BC5" w:rsidRPr="00FD78E5" w:rsidRDefault="00FD78E5" w:rsidP="00FD78E5">
      <w:pPr>
        <w:pStyle w:val="1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2" w:name="_Toc53950042"/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1E5BC5" w:rsidRPr="00FD78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E5BC5" w:rsidRPr="00FD78E5">
        <w:rPr>
          <w:rFonts w:ascii="Times New Roman" w:hAnsi="Times New Roman" w:cs="Times New Roman"/>
          <w:sz w:val="24"/>
          <w:szCs w:val="24"/>
          <w:lang w:val="ru-RU"/>
        </w:rPr>
        <w:t xml:space="preserve">Речевой портрет личности </w:t>
      </w:r>
      <w:bookmarkEnd w:id="2"/>
    </w:p>
    <w:bookmarkEnd w:id="1"/>
    <w:p w14:paraId="6DB5F8F0" w14:textId="77777777" w:rsidR="001E5BC5" w:rsidRPr="00D755A7" w:rsidRDefault="001E5BC5" w:rsidP="00C0139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0735B2DF" w14:textId="21C3D80A" w:rsidR="00D755A7" w:rsidRPr="00FE77A0" w:rsidRDefault="00FE77A0" w:rsidP="00FE77A0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Стив</w:t>
      </w:r>
      <w:r w:rsidR="000A12A8">
        <w:rPr>
          <w:rFonts w:ascii="Times New Roman" w:hAnsi="Times New Roman" w:cs="Times New Roman"/>
          <w:bCs/>
          <w:sz w:val="24"/>
          <w:szCs w:val="24"/>
          <w:lang w:val="ru-RU"/>
        </w:rPr>
        <w:t>ен Пол Джобс</w:t>
      </w:r>
    </w:p>
    <w:p w14:paraId="1086534B" w14:textId="77777777" w:rsidR="000A12A8" w:rsidRPr="000A12A8" w:rsidRDefault="000A12A8" w:rsidP="000A12A8">
      <w:pPr>
        <w:widowControl w:val="0"/>
        <w:autoSpaceDE w:val="0"/>
        <w:autoSpaceDN w:val="0"/>
        <w:adjustRightInd w:val="0"/>
        <w:spacing w:line="240" w:lineRule="auto"/>
        <w:rPr>
          <w:rFonts w:ascii="Times" w:eastAsiaTheme="minorEastAsia" w:hAnsi="Times" w:cs="Times"/>
          <w:sz w:val="24"/>
          <w:szCs w:val="24"/>
          <w:lang w:val="ru-RU" w:eastAsia="en-US"/>
        </w:rPr>
      </w:pPr>
      <w:r w:rsidRPr="000A12A8">
        <w:rPr>
          <w:rFonts w:ascii="Times" w:eastAsiaTheme="minorEastAsia" w:hAnsi="Times" w:cs="Times"/>
          <w:sz w:val="24"/>
          <w:szCs w:val="24"/>
          <w:lang w:val="ru-RU" w:eastAsia="en-US"/>
        </w:rPr>
        <w:t xml:space="preserve">Для меня примером идеальной речи служат выступления сооснователя компаний </w:t>
      </w:r>
      <w:r w:rsidRPr="000A12A8">
        <w:rPr>
          <w:rFonts w:ascii="Times" w:eastAsiaTheme="minorEastAsia" w:hAnsi="Times" w:cs="Times"/>
          <w:sz w:val="24"/>
          <w:szCs w:val="24"/>
          <w:lang w:val="en-US" w:eastAsia="en-US"/>
        </w:rPr>
        <w:t>Apple</w:t>
      </w:r>
      <w:r w:rsidRPr="000A12A8">
        <w:rPr>
          <w:rFonts w:ascii="Times" w:eastAsiaTheme="minorEastAsia" w:hAnsi="Times" w:cs="Times"/>
          <w:sz w:val="24"/>
          <w:szCs w:val="24"/>
          <w:lang w:val="ru-RU" w:eastAsia="en-US"/>
        </w:rPr>
        <w:t xml:space="preserve"> и </w:t>
      </w:r>
      <w:r w:rsidRPr="000A12A8">
        <w:rPr>
          <w:rFonts w:ascii="Times" w:eastAsiaTheme="minorEastAsia" w:hAnsi="Times" w:cs="Times"/>
          <w:sz w:val="24"/>
          <w:szCs w:val="24"/>
          <w:lang w:val="en-US" w:eastAsia="en-US"/>
        </w:rPr>
        <w:t>Pixar</w:t>
      </w:r>
      <w:r w:rsidRPr="000A12A8">
        <w:rPr>
          <w:rFonts w:ascii="Times" w:eastAsiaTheme="minorEastAsia" w:hAnsi="Times" w:cs="Times"/>
          <w:sz w:val="24"/>
          <w:szCs w:val="24"/>
          <w:lang w:val="ru-RU" w:eastAsia="en-US"/>
        </w:rPr>
        <w:t>.Поэтому сегодня я постараюсь рассказать о речевом портрете Стива Джобса используя компоненты культуры личности.</w:t>
      </w:r>
    </w:p>
    <w:p w14:paraId="0C3623CA" w14:textId="77777777" w:rsidR="000A12A8" w:rsidRPr="000A12A8" w:rsidRDefault="000A12A8" w:rsidP="000A12A8">
      <w:pPr>
        <w:widowControl w:val="0"/>
        <w:autoSpaceDE w:val="0"/>
        <w:autoSpaceDN w:val="0"/>
        <w:adjustRightInd w:val="0"/>
        <w:spacing w:line="240" w:lineRule="auto"/>
        <w:rPr>
          <w:rFonts w:ascii="Times" w:eastAsiaTheme="minorEastAsia" w:hAnsi="Times" w:cs="Times"/>
          <w:sz w:val="24"/>
          <w:szCs w:val="24"/>
          <w:lang w:val="ru-RU" w:eastAsia="en-US"/>
        </w:rPr>
      </w:pPr>
      <w:r w:rsidRPr="000A12A8">
        <w:rPr>
          <w:rFonts w:ascii="Times" w:eastAsiaTheme="minorEastAsia" w:hAnsi="Times" w:cs="Times"/>
          <w:sz w:val="24"/>
          <w:szCs w:val="24"/>
          <w:lang w:val="ru-RU" w:eastAsia="en-US"/>
        </w:rPr>
        <w:t>Прежде чем начать охарактеризовывать речевой портрет этого великого человека обратимся к исторической справке. Икона  современности, технический и управленческий гений, один из самых успешных предпринимателей ХХ века – короткий список эпитетов, которые можно поставить рядом с фамилией Джобс.</w:t>
      </w:r>
    </w:p>
    <w:p w14:paraId="1407B10F" w14:textId="77777777" w:rsidR="000A12A8" w:rsidRPr="000A12A8" w:rsidRDefault="000A12A8" w:rsidP="000A12A8">
      <w:pPr>
        <w:widowControl w:val="0"/>
        <w:autoSpaceDE w:val="0"/>
        <w:autoSpaceDN w:val="0"/>
        <w:adjustRightInd w:val="0"/>
        <w:spacing w:line="240" w:lineRule="auto"/>
        <w:rPr>
          <w:rFonts w:ascii="Times" w:eastAsiaTheme="minorEastAsia" w:hAnsi="Times" w:cs="Times"/>
          <w:sz w:val="24"/>
          <w:szCs w:val="24"/>
          <w:lang w:val="ru-RU" w:eastAsia="en-US"/>
        </w:rPr>
      </w:pPr>
      <w:r w:rsidRPr="000A12A8">
        <w:rPr>
          <w:rFonts w:ascii="Times" w:eastAsiaTheme="minorEastAsia" w:hAnsi="Times" w:cs="Times"/>
          <w:sz w:val="24"/>
          <w:szCs w:val="24"/>
          <w:lang w:val="ru-RU" w:eastAsia="en-US"/>
        </w:rPr>
        <w:t xml:space="preserve">Стив Джобс на протяжении своей жизни был вовлечён в различные сферы деятельности, такие как предпринимательство, промышленный дизайн, инженерия, развитие компьютерных технологий. 1 апреля 1976 года Джобс вместе со своим коллегой Стивом Возняком  основали компанию </w:t>
      </w:r>
      <w:r w:rsidRPr="000A12A8">
        <w:rPr>
          <w:rFonts w:ascii="Times" w:eastAsiaTheme="minorEastAsia" w:hAnsi="Times" w:cs="Times"/>
          <w:sz w:val="24"/>
          <w:szCs w:val="24"/>
          <w:lang w:val="en-US" w:eastAsia="en-US"/>
        </w:rPr>
        <w:t>Apple</w:t>
      </w:r>
      <w:r w:rsidRPr="000A12A8">
        <w:rPr>
          <w:rFonts w:ascii="Times" w:eastAsiaTheme="minorEastAsia" w:hAnsi="Times" w:cs="Times"/>
          <w:sz w:val="24"/>
          <w:szCs w:val="24"/>
          <w:lang w:val="ru-RU" w:eastAsia="en-US"/>
        </w:rPr>
        <w:t xml:space="preserve"> </w:t>
      </w:r>
      <w:r w:rsidRPr="000A12A8">
        <w:rPr>
          <w:rFonts w:ascii="Times" w:eastAsiaTheme="minorEastAsia" w:hAnsi="Times" w:cs="Times"/>
          <w:sz w:val="24"/>
          <w:szCs w:val="24"/>
          <w:lang w:val="en-US" w:eastAsia="en-US"/>
        </w:rPr>
        <w:t>Computer</w:t>
      </w:r>
      <w:r w:rsidRPr="000A12A8">
        <w:rPr>
          <w:rFonts w:ascii="Times" w:eastAsiaTheme="minorEastAsia" w:hAnsi="Times" w:cs="Times"/>
          <w:sz w:val="24"/>
          <w:szCs w:val="24"/>
          <w:lang w:val="ru-RU" w:eastAsia="en-US"/>
        </w:rPr>
        <w:t xml:space="preserve"> </w:t>
      </w:r>
      <w:r w:rsidRPr="000A12A8">
        <w:rPr>
          <w:rFonts w:ascii="Times" w:eastAsiaTheme="minorEastAsia" w:hAnsi="Times" w:cs="Times"/>
          <w:sz w:val="24"/>
          <w:szCs w:val="24"/>
          <w:lang w:val="en-US" w:eastAsia="en-US"/>
        </w:rPr>
        <w:t>Co</w:t>
      </w:r>
      <w:r w:rsidRPr="000A12A8">
        <w:rPr>
          <w:rFonts w:ascii="Times" w:eastAsiaTheme="minorEastAsia" w:hAnsi="Times" w:cs="Times"/>
          <w:sz w:val="24"/>
          <w:szCs w:val="24"/>
          <w:lang w:val="ru-RU" w:eastAsia="en-US"/>
        </w:rPr>
        <w:t xml:space="preserve">, которая была официально зарегистрирована в 1977 году. Спустя некоторое время, в 1986 году Стив  Джобс приобрел компанию </w:t>
      </w:r>
      <w:r w:rsidRPr="000A12A8">
        <w:rPr>
          <w:rFonts w:ascii="Times" w:eastAsiaTheme="minorEastAsia" w:hAnsi="Times" w:cs="Times"/>
          <w:sz w:val="24"/>
          <w:szCs w:val="24"/>
          <w:lang w:val="en-US" w:eastAsia="en-US"/>
        </w:rPr>
        <w:t>Pixar</w:t>
      </w:r>
      <w:r w:rsidRPr="000A12A8">
        <w:rPr>
          <w:rFonts w:ascii="Times" w:eastAsiaTheme="minorEastAsia" w:hAnsi="Times" w:cs="Times"/>
          <w:sz w:val="24"/>
          <w:szCs w:val="24"/>
          <w:lang w:val="ru-RU" w:eastAsia="en-US"/>
        </w:rPr>
        <w:t xml:space="preserve"> </w:t>
      </w:r>
      <w:r w:rsidRPr="000A12A8">
        <w:rPr>
          <w:rFonts w:ascii="Times" w:eastAsiaTheme="minorEastAsia" w:hAnsi="Times" w:cs="Times"/>
          <w:sz w:val="24"/>
          <w:szCs w:val="24"/>
          <w:lang w:val="en-US" w:eastAsia="en-US"/>
        </w:rPr>
        <w:t>Animation</w:t>
      </w:r>
      <w:r w:rsidRPr="000A12A8">
        <w:rPr>
          <w:rFonts w:ascii="Times" w:eastAsiaTheme="minorEastAsia" w:hAnsi="Times" w:cs="Times"/>
          <w:sz w:val="24"/>
          <w:szCs w:val="24"/>
          <w:lang w:val="ru-RU" w:eastAsia="en-US"/>
        </w:rPr>
        <w:t xml:space="preserve"> </w:t>
      </w:r>
      <w:r w:rsidRPr="000A12A8">
        <w:rPr>
          <w:rFonts w:ascii="Times" w:eastAsiaTheme="minorEastAsia" w:hAnsi="Times" w:cs="Times"/>
          <w:sz w:val="24"/>
          <w:szCs w:val="24"/>
          <w:lang w:val="en-US" w:eastAsia="en-US"/>
        </w:rPr>
        <w:t>Studious</w:t>
      </w:r>
      <w:r w:rsidRPr="000A12A8">
        <w:rPr>
          <w:rFonts w:ascii="Times" w:eastAsiaTheme="minorEastAsia" w:hAnsi="Times" w:cs="Times"/>
          <w:sz w:val="24"/>
          <w:szCs w:val="24"/>
          <w:lang w:val="ru-RU" w:eastAsia="en-US"/>
        </w:rPr>
        <w:t xml:space="preserve">, занимающуюся исследованиями в области компьютерной анимации, где под его руководством </w:t>
      </w:r>
    </w:p>
    <w:p w14:paraId="06205A87" w14:textId="77777777" w:rsidR="000A12A8" w:rsidRPr="000A12A8" w:rsidRDefault="000A12A8" w:rsidP="000A12A8">
      <w:pPr>
        <w:widowControl w:val="0"/>
        <w:autoSpaceDE w:val="0"/>
        <w:autoSpaceDN w:val="0"/>
        <w:adjustRightInd w:val="0"/>
        <w:spacing w:line="240" w:lineRule="auto"/>
        <w:rPr>
          <w:rFonts w:ascii="Times" w:eastAsiaTheme="minorEastAsia" w:hAnsi="Times" w:cs="Times"/>
          <w:sz w:val="24"/>
          <w:szCs w:val="24"/>
          <w:lang w:val="ru-RU" w:eastAsia="en-US"/>
        </w:rPr>
      </w:pPr>
      <w:r w:rsidRPr="000A12A8">
        <w:rPr>
          <w:rFonts w:ascii="Times" w:eastAsiaTheme="minorEastAsia" w:hAnsi="Times" w:cs="Times"/>
          <w:sz w:val="24"/>
          <w:szCs w:val="24"/>
          <w:lang w:val="ru-RU" w:eastAsia="en-US"/>
        </w:rPr>
        <w:t>Были выпущены такие фильмы как «История Игрушек» и «Корпорация Монстров». Именно благодаря работе в различных компаниях Стив Джобс смог получить необходимые знания, образование,  умения и навыки – то есть познавательный опыт, являющийся одним из ключевых аспектов  в культуре личности.</w:t>
      </w:r>
    </w:p>
    <w:p w14:paraId="223DAADC" w14:textId="77777777" w:rsidR="000A12A8" w:rsidRPr="000A12A8" w:rsidRDefault="000A12A8" w:rsidP="000A12A8">
      <w:pPr>
        <w:widowControl w:val="0"/>
        <w:autoSpaceDE w:val="0"/>
        <w:autoSpaceDN w:val="0"/>
        <w:adjustRightInd w:val="0"/>
        <w:spacing w:line="240" w:lineRule="auto"/>
        <w:rPr>
          <w:rFonts w:ascii="Times" w:eastAsiaTheme="minorEastAsia" w:hAnsi="Times" w:cs="Times"/>
          <w:sz w:val="24"/>
          <w:szCs w:val="24"/>
          <w:lang w:val="ru-RU" w:eastAsia="en-US"/>
        </w:rPr>
      </w:pPr>
      <w:r w:rsidRPr="000A12A8">
        <w:rPr>
          <w:rFonts w:ascii="Times" w:eastAsiaTheme="minorEastAsia" w:hAnsi="Times" w:cs="Times"/>
          <w:sz w:val="24"/>
          <w:szCs w:val="24"/>
          <w:lang w:val="ru-RU" w:eastAsia="en-US"/>
        </w:rPr>
        <w:t>В своей самой знаменитой речи перед выпускниками Стэнфордского университета в июне 2005  Стив  Джобс грамотно применяет многие ораторские приёмы(речевые обороты),, такие как цитирование, антитезу  и синтаксический параллелизм,  что делает его выступление органичным и интересным для слушателей. Атмосферу доверия создаёт применение ещё одного риторического приёма – паузы. Стив Джобс слушает аудиторию, строит речь так, чтобы в конце важного информационного блока у слушателя было несколько секунд на реакцию. Он замолкает, чтобы послушать смех или одобрительный гул, чтобы подчеркнуть завершённость или важность только что сказанного. И это всегда уместно. Таким образом его речь раскрывает ещё два компонента  культуры личности – эстетический  опыт и правовой опыт.</w:t>
      </w:r>
    </w:p>
    <w:p w14:paraId="32D08E24" w14:textId="77777777" w:rsidR="000A12A8" w:rsidRPr="000A12A8" w:rsidRDefault="000A12A8" w:rsidP="000A12A8">
      <w:pPr>
        <w:widowControl w:val="0"/>
        <w:autoSpaceDE w:val="0"/>
        <w:autoSpaceDN w:val="0"/>
        <w:adjustRightInd w:val="0"/>
        <w:spacing w:line="240" w:lineRule="auto"/>
        <w:rPr>
          <w:rFonts w:ascii="Times" w:eastAsiaTheme="minorEastAsia" w:hAnsi="Times" w:cs="Times"/>
          <w:sz w:val="24"/>
          <w:szCs w:val="24"/>
          <w:lang w:val="ru-RU" w:eastAsia="en-US"/>
        </w:rPr>
      </w:pPr>
      <w:r w:rsidRPr="000A12A8">
        <w:rPr>
          <w:rFonts w:ascii="Times" w:eastAsiaTheme="minorEastAsia" w:hAnsi="Times" w:cs="Times"/>
          <w:sz w:val="24"/>
          <w:szCs w:val="24"/>
          <w:lang w:val="ru-RU" w:eastAsia="en-US"/>
        </w:rPr>
        <w:t>Речь Джобса  напоминает разговор – она живая, простая и понятная. Это отличительная черта Джобса-оратора, который всегда старался не быть официальным, построить диалог на равных: не навязывать, а предлагать, не вести дела, а говорить с аудиторией. Таким образом в речи Стивена Джобса присутствует философский опыт.</w:t>
      </w:r>
    </w:p>
    <w:p w14:paraId="38D14D4C" w14:textId="77777777" w:rsidR="000A12A8" w:rsidRPr="00A1028E" w:rsidRDefault="000A12A8" w:rsidP="000A12A8">
      <w:pPr>
        <w:widowControl w:val="0"/>
        <w:autoSpaceDE w:val="0"/>
        <w:autoSpaceDN w:val="0"/>
        <w:adjustRightInd w:val="0"/>
        <w:spacing w:line="240" w:lineRule="auto"/>
        <w:rPr>
          <w:rFonts w:ascii="Times" w:eastAsiaTheme="minorEastAsia" w:hAnsi="Times" w:cs="Times"/>
          <w:sz w:val="24"/>
          <w:szCs w:val="24"/>
          <w:lang w:val="ru-RU" w:eastAsia="en-US"/>
        </w:rPr>
      </w:pPr>
      <w:r w:rsidRPr="000A12A8">
        <w:rPr>
          <w:rFonts w:ascii="Times" w:eastAsiaTheme="minorEastAsia" w:hAnsi="Times" w:cs="Times"/>
          <w:sz w:val="24"/>
          <w:szCs w:val="24"/>
          <w:lang w:val="ru-RU" w:eastAsia="en-US"/>
        </w:rPr>
        <w:t>Ярким примером проявления нравственного опыта служит отрывок  из речи Джобса: «Ваше время ограничено, поэтому не тратьте его на жизнь чьей-то чужой жизнью. Не попадайте в ловушку догмы, которая говорит жить мыслями других людей. Не позволяйте шуму чужих мнений перебить ваш внутренний голос.</w:t>
      </w:r>
    </w:p>
    <w:p w14:paraId="778B822D" w14:textId="04DA2060" w:rsidR="000A12A8" w:rsidRPr="000A12A8" w:rsidRDefault="000A12A8" w:rsidP="000A12A8">
      <w:pPr>
        <w:widowControl w:val="0"/>
        <w:autoSpaceDE w:val="0"/>
        <w:autoSpaceDN w:val="0"/>
        <w:adjustRightInd w:val="0"/>
        <w:spacing w:line="240" w:lineRule="auto"/>
        <w:rPr>
          <w:rFonts w:ascii="Times" w:eastAsiaTheme="minorEastAsia" w:hAnsi="Times" w:cs="Times"/>
          <w:sz w:val="24"/>
          <w:szCs w:val="24"/>
          <w:lang w:val="ru-RU" w:eastAsia="en-US"/>
        </w:rPr>
      </w:pPr>
      <w:r w:rsidRPr="000A12A8">
        <w:rPr>
          <w:rFonts w:ascii="Times" w:eastAsiaTheme="minorEastAsia" w:hAnsi="Times" w:cs="Times"/>
          <w:sz w:val="24"/>
          <w:szCs w:val="24"/>
          <w:lang w:val="ru-RU" w:eastAsia="en-US"/>
        </w:rPr>
        <w:t>И самое главное: имейте храбрость следовать своему сердцу и интуиции. Они каким-то образом уже знают то, кем вы хотите стать на самом деле. Всё остальное вторично», который как  нельзя лучше показывает, какой должна быть структура хорошего выступления: если поднимается проблема, значит должно даваться и решение.</w:t>
      </w:r>
    </w:p>
    <w:p w14:paraId="3E0DF734" w14:textId="77777777" w:rsidR="000A12A8" w:rsidRPr="000A12A8" w:rsidRDefault="000A12A8" w:rsidP="000A12A8">
      <w:pPr>
        <w:widowControl w:val="0"/>
        <w:autoSpaceDE w:val="0"/>
        <w:autoSpaceDN w:val="0"/>
        <w:adjustRightInd w:val="0"/>
        <w:spacing w:line="240" w:lineRule="auto"/>
        <w:rPr>
          <w:rFonts w:ascii="Times" w:eastAsiaTheme="minorEastAsia" w:hAnsi="Times" w:cs="Times"/>
          <w:sz w:val="24"/>
          <w:szCs w:val="24"/>
          <w:lang w:val="ru-RU" w:eastAsia="en-US"/>
        </w:rPr>
      </w:pPr>
      <w:r w:rsidRPr="000A12A8">
        <w:rPr>
          <w:rFonts w:ascii="Times" w:eastAsiaTheme="minorEastAsia" w:hAnsi="Times" w:cs="Times"/>
          <w:sz w:val="24"/>
          <w:szCs w:val="24"/>
          <w:lang w:val="ru-RU" w:eastAsia="en-US"/>
        </w:rPr>
        <w:t>Таким образом, я охарактеризовал  речевой портрет Стивена Джобса  - одного из самых популярнейших ораторов в сфере предпринимательства и электронных технологи.</w:t>
      </w:r>
    </w:p>
    <w:p w14:paraId="1DC8CE31" w14:textId="77777777" w:rsidR="00D755A7" w:rsidRPr="000A12A8" w:rsidRDefault="00D755A7" w:rsidP="00C0139F">
      <w:pPr>
        <w:spacing w:line="360" w:lineRule="auto"/>
        <w:ind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884DAB6" w14:textId="3FAF4A4A" w:rsidR="001E5BC5" w:rsidRPr="00D755A7" w:rsidRDefault="001E5BC5" w:rsidP="00C0139F">
      <w:pPr>
        <w:spacing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1665CFDA" w14:textId="61B653CF" w:rsidR="00D755A7" w:rsidRDefault="00FD78E5" w:rsidP="00FD78E5">
      <w:pPr>
        <w:pStyle w:val="1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53950043"/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Задание </w:t>
      </w:r>
      <w:r w:rsidR="001E5BC5" w:rsidRPr="00FD78E5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1E5BC5" w:rsidRPr="00FD78E5">
        <w:rPr>
          <w:rFonts w:ascii="Times New Roman" w:hAnsi="Times New Roman" w:cs="Times New Roman"/>
          <w:sz w:val="24"/>
          <w:szCs w:val="24"/>
        </w:rPr>
        <w:t>Характеристика проблемной ситуации н</w:t>
      </w:r>
      <w:r w:rsidR="00D755A7" w:rsidRPr="00FD78E5">
        <w:rPr>
          <w:rFonts w:ascii="Times New Roman" w:hAnsi="Times New Roman" w:cs="Times New Roman"/>
          <w:sz w:val="24"/>
          <w:szCs w:val="24"/>
        </w:rPr>
        <w:t>а основе использования языковых</w:t>
      </w:r>
      <w:r w:rsidR="00D755A7" w:rsidRPr="00FD78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5BC5" w:rsidRPr="00FD78E5">
        <w:rPr>
          <w:rFonts w:ascii="Times New Roman" w:hAnsi="Times New Roman" w:cs="Times New Roman"/>
          <w:sz w:val="24"/>
          <w:szCs w:val="24"/>
        </w:rPr>
        <w:t>средств научного стиля</w:t>
      </w:r>
      <w:bookmarkStart w:id="4" w:name="_Toc486245189"/>
      <w:bookmarkEnd w:id="3"/>
      <w:r w:rsidR="0086788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591640" w14:textId="77777777" w:rsidR="00A6586F" w:rsidRPr="00A6586F" w:rsidRDefault="00A6586F" w:rsidP="00A6586F">
      <w:pPr>
        <w:rPr>
          <w:lang w:val="ru-RU"/>
        </w:rPr>
      </w:pPr>
    </w:p>
    <w:p w14:paraId="79DA5175" w14:textId="77777777" w:rsidR="00FD78E5" w:rsidRPr="00A6586F" w:rsidRDefault="00FD78E5" w:rsidP="00FD78E5">
      <w:pPr>
        <w:rPr>
          <w:lang w:val="ru-RU"/>
        </w:rPr>
      </w:pPr>
    </w:p>
    <w:p w14:paraId="4291911D" w14:textId="70FAE39B" w:rsidR="001E5BC5" w:rsidRDefault="001E5BC5" w:rsidP="00C0139F">
      <w:pPr>
        <w:spacing w:line="36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755A7">
        <w:rPr>
          <w:rFonts w:ascii="Times New Roman" w:hAnsi="Times New Roman" w:cs="Times New Roman"/>
          <w:caps/>
          <w:color w:val="000000"/>
          <w:sz w:val="24"/>
          <w:szCs w:val="24"/>
        </w:rPr>
        <w:t>В</w:t>
      </w:r>
      <w:r w:rsidRPr="00D755A7">
        <w:rPr>
          <w:rFonts w:ascii="Times New Roman" w:hAnsi="Times New Roman" w:cs="Times New Roman"/>
          <w:color w:val="000000"/>
          <w:sz w:val="24"/>
          <w:szCs w:val="24"/>
        </w:rPr>
        <w:t>ведение</w:t>
      </w:r>
      <w:bookmarkEnd w:id="4"/>
    </w:p>
    <w:p w14:paraId="74E7F12B" w14:textId="5C77306C" w:rsidR="00C24766" w:rsidRPr="00C24766" w:rsidRDefault="00C24766" w:rsidP="00C24766">
      <w:pPr>
        <w:spacing w:line="360" w:lineRule="auto"/>
        <w:ind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24766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Тема:</w:t>
      </w:r>
      <w:r w:rsidRPr="00C24766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Pr="00A6586F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  <w:t>Проблема высокого распро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  <w:t>странения наркотических веществ среди населения.</w:t>
      </w:r>
    </w:p>
    <w:p w14:paraId="1E06A05E" w14:textId="5174CEDD" w:rsidR="00A6586F" w:rsidRPr="00A6586F" w:rsidRDefault="00A6586F" w:rsidP="00174BD4">
      <w:pPr>
        <w:widowControl w:val="0"/>
        <w:autoSpaceDE w:val="0"/>
        <w:autoSpaceDN w:val="0"/>
        <w:adjustRightInd w:val="0"/>
        <w:spacing w:line="240" w:lineRule="auto"/>
        <w:ind w:right="-2"/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</w:pPr>
      <w:r w:rsidRPr="00A6586F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  <w:t>На 2020 год  эпидемия наркомании во врем мире   распространяется с огромной скоростью, захватывая и поражая прежде всего молодых людей, подростков и даже детей, угрожая не только нашему настоящему, но и будущему. По степени важности проблема распространения наркотических веществ  сегодня стоит на втором месте после международного терроризма.</w:t>
      </w:r>
      <w:r w:rsidR="00B81114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Pr="00A6586F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  <w:t>Наиболее подверженными моде на наркотики оказались молодые люди. Среди них наркозависимость стала одним из самых распространенных и опасных пристрастий. Наиболее высокие показатели употребления приходятся на такие крупные города как Москва и Санкт-Петербург.</w:t>
      </w:r>
    </w:p>
    <w:p w14:paraId="4514F048" w14:textId="63A337C2" w:rsidR="00A6586F" w:rsidRPr="00A6586F" w:rsidRDefault="00A6586F" w:rsidP="00174BD4">
      <w:pPr>
        <w:widowControl w:val="0"/>
        <w:autoSpaceDE w:val="0"/>
        <w:autoSpaceDN w:val="0"/>
        <w:adjustRightInd w:val="0"/>
        <w:spacing w:line="240" w:lineRule="auto"/>
        <w:ind w:right="-2"/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</w:pPr>
      <w:r w:rsidRPr="00A6586F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  <w:t xml:space="preserve">Для полной характеристики проблемы распространения наркотических веществ начнём с определения наркомании. Наркотическая зависимость </w:t>
      </w:r>
      <w:r w:rsidRPr="00A6586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/>
        </w:rPr>
        <w:t> </w:t>
      </w:r>
      <w:r w:rsidRPr="00A6586F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  <w:t>- болезненное влечение или пристрастие к наркотическим веществам, употребляемым различными способами (глотание, вдыхание, внутривенная инъекция) с целью добиться одурманивающего состояния или снять боль. Широкое распространение наркотиков  – причина высокой</w:t>
      </w:r>
      <w:r w:rsidRPr="00A6586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/>
        </w:rPr>
        <w:t> </w:t>
      </w:r>
      <w:r w:rsidRPr="00A6586F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  <w:t>инвалидизации</w:t>
      </w:r>
      <w:r w:rsidRPr="00A6586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/>
        </w:rPr>
        <w:t> </w:t>
      </w:r>
      <w:r w:rsidRPr="00A6586F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  <w:t>населения. Находясь в наркотическом опьянении, больные не могут контролировать свои действия, что нередко приводит к суицидам или совершению серьезных преступлений.</w:t>
      </w:r>
      <w:r w:rsidR="00036ADE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Pr="00A6586F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  <w:t>Более того, нездоровое</w:t>
      </w:r>
      <w:r w:rsidRPr="00A6586F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en-US"/>
        </w:rPr>
        <w:t> </w:t>
      </w:r>
      <w:r w:rsidRPr="00A6586F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  <w:t xml:space="preserve">влечении к наркотикам криминализирует наше общество. Поэтому для эффективной борьбы с широким распространением наркотических веществ необходима серьезная социально-психологическая работа по профилактике </w:t>
      </w:r>
      <w:r w:rsidR="00036ADE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  <w:t>нарк</w:t>
      </w:r>
      <w:r w:rsidRPr="00A6586F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  <w:t>озависимых.</w:t>
      </w:r>
    </w:p>
    <w:p w14:paraId="4F52C336" w14:textId="77777777" w:rsidR="00A6586F" w:rsidRPr="00A6586F" w:rsidRDefault="00A6586F" w:rsidP="00174BD4">
      <w:pPr>
        <w:widowControl w:val="0"/>
        <w:autoSpaceDE w:val="0"/>
        <w:autoSpaceDN w:val="0"/>
        <w:adjustRightInd w:val="0"/>
        <w:spacing w:line="240" w:lineRule="auto"/>
        <w:ind w:right="-2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ru-RU" w:eastAsia="en-US"/>
        </w:rPr>
      </w:pPr>
      <w:r w:rsidRPr="00A6586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ru-RU" w:eastAsia="en-US"/>
        </w:rPr>
        <w:t>Цель исследования:</w:t>
      </w:r>
    </w:p>
    <w:p w14:paraId="3517CC47" w14:textId="77777777" w:rsidR="00A6586F" w:rsidRPr="00A6586F" w:rsidRDefault="00A6586F" w:rsidP="00174BD4">
      <w:pPr>
        <w:widowControl w:val="0"/>
        <w:autoSpaceDE w:val="0"/>
        <w:autoSpaceDN w:val="0"/>
        <w:adjustRightInd w:val="0"/>
        <w:spacing w:line="240" w:lineRule="auto"/>
        <w:ind w:right="-2"/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</w:pPr>
      <w:r w:rsidRPr="00A6586F">
        <w:rPr>
          <w:rFonts w:ascii="Times New Roman" w:eastAsiaTheme="minorEastAsia" w:hAnsi="Times New Roman" w:cs="Times New Roman"/>
          <w:b/>
          <w:i/>
          <w:color w:val="000000"/>
          <w:sz w:val="24"/>
          <w:szCs w:val="24"/>
          <w:lang w:val="ru-RU" w:eastAsia="en-US"/>
        </w:rPr>
        <w:t xml:space="preserve"> </w:t>
      </w:r>
      <w:r w:rsidRPr="00A6586F"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en-US"/>
        </w:rPr>
        <w:t>Выявление эффективных методов в социальной работе, направленных на профилактику наркозависимого населения.</w:t>
      </w:r>
    </w:p>
    <w:p w14:paraId="6D049B94" w14:textId="77777777" w:rsidR="00A6586F" w:rsidRPr="00475560" w:rsidRDefault="00A6586F" w:rsidP="00174BD4">
      <w:pPr>
        <w:widowControl w:val="0"/>
        <w:autoSpaceDE w:val="0"/>
        <w:autoSpaceDN w:val="0"/>
        <w:adjustRightInd w:val="0"/>
        <w:spacing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val="ru-RU" w:eastAsia="en-US"/>
        </w:rPr>
      </w:pPr>
      <w:r w:rsidRPr="00475560">
        <w:rPr>
          <w:rFonts w:ascii="Times New Roman" w:eastAsiaTheme="minorEastAsia" w:hAnsi="Times New Roman" w:cs="Times New Roman"/>
          <w:b/>
          <w:sz w:val="24"/>
          <w:szCs w:val="24"/>
          <w:lang w:val="ru-RU" w:eastAsia="en-US"/>
        </w:rPr>
        <w:t>Задачи исследования:</w:t>
      </w:r>
    </w:p>
    <w:p w14:paraId="64D16A29" w14:textId="77777777" w:rsidR="00A6586F" w:rsidRPr="00A6586F" w:rsidRDefault="00A6586F" w:rsidP="00174BD4">
      <w:pPr>
        <w:widowControl w:val="0"/>
        <w:autoSpaceDE w:val="0"/>
        <w:autoSpaceDN w:val="0"/>
        <w:adjustRightInd w:val="0"/>
        <w:spacing w:line="240" w:lineRule="auto"/>
        <w:ind w:right="-2"/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</w:pPr>
      <w:r w:rsidRPr="00A6586F"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  <w:t>1)Определить наиболее распространенные причины формирования наркозависимости среди молодежи</w:t>
      </w:r>
    </w:p>
    <w:p w14:paraId="50E2883A" w14:textId="09206A7B" w:rsidR="00A6586F" w:rsidRPr="00A6586F" w:rsidRDefault="00A6586F" w:rsidP="00174BD4">
      <w:pPr>
        <w:widowControl w:val="0"/>
        <w:autoSpaceDE w:val="0"/>
        <w:autoSpaceDN w:val="0"/>
        <w:adjustRightInd w:val="0"/>
        <w:spacing w:line="240" w:lineRule="auto"/>
        <w:ind w:right="-2"/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</w:pPr>
      <w:r w:rsidRPr="00A6586F"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  <w:t>2)Выявить наиболее эффек</w:t>
      </w:r>
      <w:r w:rsidR="009045D7"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  <w:t>т</w:t>
      </w:r>
      <w:r w:rsidRPr="00A6586F"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  <w:t>ивные методы профилактики распространения наркотических веществ в Росиии.</w:t>
      </w:r>
    </w:p>
    <w:p w14:paraId="1D90F10A" w14:textId="77777777" w:rsidR="00A6586F" w:rsidRPr="00A6586F" w:rsidRDefault="00A6586F" w:rsidP="00174BD4">
      <w:pPr>
        <w:widowControl w:val="0"/>
        <w:autoSpaceDE w:val="0"/>
        <w:autoSpaceDN w:val="0"/>
        <w:adjustRightInd w:val="0"/>
        <w:spacing w:line="240" w:lineRule="auto"/>
        <w:ind w:right="-2"/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</w:pPr>
      <w:r w:rsidRPr="00A6586F"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  <w:t xml:space="preserve">3)Проанализировать все возможные способы социально-психологического воздействия на людей с целью предотвращения распространения наркотиков. </w:t>
      </w:r>
    </w:p>
    <w:p w14:paraId="5C7BC98C" w14:textId="77777777" w:rsidR="00A6586F" w:rsidRPr="00A6586F" w:rsidRDefault="00A6586F" w:rsidP="00174BD4">
      <w:pPr>
        <w:widowControl w:val="0"/>
        <w:autoSpaceDE w:val="0"/>
        <w:autoSpaceDN w:val="0"/>
        <w:adjustRightInd w:val="0"/>
        <w:spacing w:line="240" w:lineRule="auto"/>
        <w:ind w:right="-2"/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</w:pPr>
      <w:r w:rsidRPr="00A6586F">
        <w:rPr>
          <w:rFonts w:ascii="Times New Roman" w:eastAsiaTheme="minorEastAsia" w:hAnsi="Times New Roman" w:cs="Times New Roman"/>
          <w:b/>
          <w:sz w:val="24"/>
          <w:szCs w:val="24"/>
          <w:lang w:val="ru-RU" w:eastAsia="en-US"/>
        </w:rPr>
        <w:t>Объект исследования:</w:t>
      </w:r>
      <w:r w:rsidRPr="00A6586F"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  <w:t xml:space="preserve"> Социальная работа, нацеленная на профилактику наркозависимости.</w:t>
      </w:r>
    </w:p>
    <w:p w14:paraId="13EFF38D" w14:textId="77777777" w:rsidR="00A6586F" w:rsidRPr="00A6586F" w:rsidRDefault="00A6586F" w:rsidP="00174BD4">
      <w:pPr>
        <w:widowControl w:val="0"/>
        <w:autoSpaceDE w:val="0"/>
        <w:autoSpaceDN w:val="0"/>
        <w:adjustRightInd w:val="0"/>
        <w:spacing w:line="240" w:lineRule="auto"/>
        <w:ind w:right="-2"/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</w:pPr>
      <w:r w:rsidRPr="00A6586F">
        <w:rPr>
          <w:rFonts w:ascii="Times New Roman" w:eastAsiaTheme="minorEastAsia" w:hAnsi="Times New Roman" w:cs="Times New Roman"/>
          <w:b/>
          <w:sz w:val="24"/>
          <w:szCs w:val="24"/>
          <w:lang w:val="ru-RU" w:eastAsia="en-US"/>
        </w:rPr>
        <w:t>Предмет исследования:</w:t>
      </w:r>
      <w:r w:rsidRPr="00A6586F"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  <w:t xml:space="preserve"> Эффективные методы и технологии социальной работы нацеленные на профилактику наркозависимых.</w:t>
      </w:r>
    </w:p>
    <w:p w14:paraId="195155B3" w14:textId="77777777" w:rsidR="00A6586F" w:rsidRPr="00A6586F" w:rsidRDefault="00A6586F" w:rsidP="00174BD4">
      <w:pPr>
        <w:widowControl w:val="0"/>
        <w:autoSpaceDE w:val="0"/>
        <w:autoSpaceDN w:val="0"/>
        <w:adjustRightInd w:val="0"/>
        <w:spacing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val="ru-RU" w:eastAsia="en-US"/>
        </w:rPr>
      </w:pPr>
      <w:r w:rsidRPr="00A6586F">
        <w:rPr>
          <w:rFonts w:ascii="Times New Roman" w:eastAsiaTheme="minorEastAsia" w:hAnsi="Times New Roman" w:cs="Times New Roman"/>
          <w:b/>
          <w:sz w:val="24"/>
          <w:szCs w:val="24"/>
          <w:lang w:val="ru-RU" w:eastAsia="en-US"/>
        </w:rPr>
        <w:t>Методы исследования:</w:t>
      </w:r>
    </w:p>
    <w:p w14:paraId="60516A33" w14:textId="77777777" w:rsidR="00A6586F" w:rsidRPr="00A6586F" w:rsidRDefault="00A6586F" w:rsidP="00174BD4">
      <w:pPr>
        <w:widowControl w:val="0"/>
        <w:autoSpaceDE w:val="0"/>
        <w:autoSpaceDN w:val="0"/>
        <w:adjustRightInd w:val="0"/>
        <w:spacing w:line="240" w:lineRule="auto"/>
        <w:ind w:right="-2"/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</w:pPr>
      <w:r w:rsidRPr="00A6586F"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  <w:t>Эмпирические- сравнение и наблюдение</w:t>
      </w:r>
    </w:p>
    <w:p w14:paraId="2E640CE1" w14:textId="77777777" w:rsidR="00A6586F" w:rsidRPr="00A6586F" w:rsidRDefault="00A6586F" w:rsidP="00174BD4">
      <w:pPr>
        <w:widowControl w:val="0"/>
        <w:autoSpaceDE w:val="0"/>
        <w:autoSpaceDN w:val="0"/>
        <w:adjustRightInd w:val="0"/>
        <w:spacing w:line="240" w:lineRule="auto"/>
        <w:ind w:right="-2"/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</w:pPr>
      <w:r w:rsidRPr="00A6586F"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  <w:t xml:space="preserve">Теоретические- анализ и синтез </w:t>
      </w:r>
    </w:p>
    <w:p w14:paraId="4F4EF239" w14:textId="77777777" w:rsidR="00A6586F" w:rsidRPr="00A6586F" w:rsidRDefault="00A6586F" w:rsidP="00174BD4">
      <w:pPr>
        <w:widowControl w:val="0"/>
        <w:autoSpaceDE w:val="0"/>
        <w:autoSpaceDN w:val="0"/>
        <w:adjustRightInd w:val="0"/>
        <w:spacing w:line="240" w:lineRule="auto"/>
        <w:ind w:right="-2"/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</w:pPr>
      <w:r w:rsidRPr="00A6586F"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  <w:t>Математические- построение графиков и  моделирование</w:t>
      </w:r>
    </w:p>
    <w:p w14:paraId="63FAAE83" w14:textId="77777777" w:rsidR="00791578" w:rsidRPr="00791578" w:rsidRDefault="00791578" w:rsidP="00C0139F">
      <w:pPr>
        <w:spacing w:line="36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C03E33A" w14:textId="77777777" w:rsidR="007E6E68" w:rsidRDefault="007E6E68" w:rsidP="00A6586F">
      <w:pPr>
        <w:pStyle w:val="1"/>
        <w:tabs>
          <w:tab w:val="left" w:pos="8602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5" w:name="_Toc53950044"/>
    </w:p>
    <w:p w14:paraId="444BA6E5" w14:textId="77777777" w:rsidR="007E6E68" w:rsidRDefault="007E6E68" w:rsidP="00A6586F">
      <w:pPr>
        <w:pStyle w:val="1"/>
        <w:tabs>
          <w:tab w:val="left" w:pos="8602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54E7835" w14:textId="77777777" w:rsidR="007E6E68" w:rsidRDefault="007E6E68" w:rsidP="007E6E68">
      <w:pPr>
        <w:rPr>
          <w:lang w:val="ru-RU"/>
        </w:rPr>
      </w:pPr>
    </w:p>
    <w:p w14:paraId="4E665B00" w14:textId="77777777" w:rsidR="007E6E68" w:rsidRPr="007E6E68" w:rsidRDefault="007E6E68" w:rsidP="007E6E68">
      <w:pPr>
        <w:rPr>
          <w:lang w:val="ru-RU"/>
        </w:rPr>
      </w:pPr>
    </w:p>
    <w:p w14:paraId="6F933B64" w14:textId="77AE34CB" w:rsidR="001E5BC5" w:rsidRPr="00FD78E5" w:rsidRDefault="00FD78E5" w:rsidP="00A6586F">
      <w:pPr>
        <w:pStyle w:val="1"/>
        <w:tabs>
          <w:tab w:val="left" w:pos="8602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Задание </w:t>
      </w:r>
      <w:r w:rsidR="001E5BC5" w:rsidRPr="00FD78E5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1E5BC5" w:rsidRPr="00FD78E5">
        <w:rPr>
          <w:rFonts w:ascii="Times New Roman" w:hAnsi="Times New Roman" w:cs="Times New Roman"/>
          <w:sz w:val="24"/>
          <w:szCs w:val="24"/>
        </w:rPr>
        <w:t>Объявление о студенческом мероприятии</w:t>
      </w:r>
      <w:r w:rsidR="00D755A7" w:rsidRPr="00FD78E5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5"/>
      <w:r w:rsidR="00A6586F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43E36D23" w14:textId="06C1E33C" w:rsidR="001E5BC5" w:rsidRPr="00D755A7" w:rsidRDefault="001E5BC5" w:rsidP="00C0139F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7378C9" w14:textId="4C0F24CE" w:rsidR="007E6E68" w:rsidRPr="007E6E68" w:rsidRDefault="007E6E68" w:rsidP="007E6E6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6E68">
        <w:rPr>
          <w:rFonts w:ascii="Times New Roman" w:hAnsi="Times New Roman" w:cs="Times New Roman"/>
          <w:bCs/>
          <w:color w:val="000000"/>
          <w:sz w:val="24"/>
          <w:szCs w:val="24"/>
        </w:rPr>
        <w:t>СПбГИПСР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ru-RU"/>
        </w:rPr>
        <w:t>«</w:t>
      </w:r>
      <w:r w:rsidRPr="007E6E68">
        <w:rPr>
          <w:rFonts w:ascii="Times New Roman" w:hAnsi="Times New Roman" w:cs="Times New Roman"/>
          <w:sz w:val="24"/>
          <w:szCs w:val="24"/>
        </w:rPr>
        <w:t>День первокурсника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1371636E" w14:textId="6E11F867" w:rsidR="00872DEF" w:rsidRPr="00D755A7" w:rsidRDefault="00872DEF" w:rsidP="00C0139F">
      <w:pPr>
        <w:pStyle w:val="a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Cs/>
          <w:color w:val="000000"/>
        </w:rPr>
      </w:pPr>
    </w:p>
    <w:p w14:paraId="3103FB44" w14:textId="77777777" w:rsidR="008F2501" w:rsidRPr="008F2501" w:rsidRDefault="008F2501" w:rsidP="008F2501">
      <w:pPr>
        <w:rPr>
          <w:rFonts w:ascii="Times New Roman" w:hAnsi="Times New Roman" w:cs="Times New Roman"/>
          <w:sz w:val="24"/>
          <w:szCs w:val="24"/>
        </w:rPr>
      </w:pPr>
      <w:r w:rsidRPr="008F2501">
        <w:rPr>
          <w:rFonts w:ascii="Times New Roman" w:hAnsi="Times New Roman" w:cs="Times New Roman"/>
          <w:sz w:val="24"/>
          <w:szCs w:val="24"/>
        </w:rPr>
        <w:t>В рамках всеобщего посвещения в первокурсники 25 октября 2020 года пройдет мероприятие, целью которого является знакомство студентов первого курса всех направлений друг с другом, а также выявление творческих способностей первокурсников и формирование творческого актива факультета.</w:t>
      </w:r>
    </w:p>
    <w:p w14:paraId="00CB252A" w14:textId="77777777" w:rsidR="008F2501" w:rsidRPr="008F2501" w:rsidRDefault="008F2501" w:rsidP="008F2501">
      <w:pPr>
        <w:rPr>
          <w:rFonts w:ascii="Times New Roman" w:hAnsi="Times New Roman" w:cs="Times New Roman"/>
          <w:sz w:val="24"/>
          <w:szCs w:val="24"/>
        </w:rPr>
      </w:pPr>
      <w:r w:rsidRPr="008F2501">
        <w:rPr>
          <w:rFonts w:ascii="Times New Roman" w:hAnsi="Times New Roman" w:cs="Times New Roman"/>
          <w:sz w:val="24"/>
          <w:szCs w:val="24"/>
        </w:rPr>
        <w:t>День первокурсника проводится в первую очередь чтобы достигнуть поставленных задач, а именно:</w:t>
      </w:r>
    </w:p>
    <w:p w14:paraId="0C5D7E59" w14:textId="77777777" w:rsidR="008F2501" w:rsidRPr="008F2501" w:rsidRDefault="008F2501" w:rsidP="008F2501">
      <w:pPr>
        <w:rPr>
          <w:rFonts w:ascii="Times New Roman" w:hAnsi="Times New Roman" w:cs="Times New Roman"/>
          <w:sz w:val="24"/>
          <w:szCs w:val="24"/>
        </w:rPr>
      </w:pPr>
      <w:r w:rsidRPr="008F2501">
        <w:rPr>
          <w:rFonts w:ascii="Times New Roman" w:hAnsi="Times New Roman" w:cs="Times New Roman"/>
          <w:sz w:val="24"/>
          <w:szCs w:val="24"/>
        </w:rPr>
        <w:t>1)Познакомить  первокурсников со студентами старших курсов</w:t>
      </w:r>
    </w:p>
    <w:p w14:paraId="79C4D7C0" w14:textId="77777777" w:rsidR="008F2501" w:rsidRPr="008F2501" w:rsidRDefault="008F2501" w:rsidP="008F2501">
      <w:pPr>
        <w:rPr>
          <w:rFonts w:ascii="Times New Roman" w:hAnsi="Times New Roman" w:cs="Times New Roman"/>
          <w:sz w:val="24"/>
          <w:szCs w:val="24"/>
        </w:rPr>
      </w:pPr>
      <w:r w:rsidRPr="008F2501">
        <w:rPr>
          <w:rFonts w:ascii="Times New Roman" w:hAnsi="Times New Roman" w:cs="Times New Roman"/>
          <w:sz w:val="24"/>
          <w:szCs w:val="24"/>
        </w:rPr>
        <w:t>2)Наладить связи между группами  первокурсников  различных специальностей</w:t>
      </w:r>
    </w:p>
    <w:p w14:paraId="0F95C7AB" w14:textId="77777777" w:rsidR="008F2501" w:rsidRPr="008F2501" w:rsidRDefault="008F2501" w:rsidP="008F2501">
      <w:pPr>
        <w:rPr>
          <w:rFonts w:ascii="Times New Roman" w:hAnsi="Times New Roman" w:cs="Times New Roman"/>
          <w:sz w:val="24"/>
          <w:szCs w:val="24"/>
        </w:rPr>
      </w:pPr>
      <w:r w:rsidRPr="008F2501">
        <w:rPr>
          <w:rFonts w:ascii="Times New Roman" w:hAnsi="Times New Roman" w:cs="Times New Roman"/>
          <w:sz w:val="24"/>
          <w:szCs w:val="24"/>
        </w:rPr>
        <w:t>3)Стимулировать  творческую активность первокурсников</w:t>
      </w:r>
    </w:p>
    <w:p w14:paraId="00199E00" w14:textId="77777777" w:rsidR="008F2501" w:rsidRPr="008F2501" w:rsidRDefault="008F2501" w:rsidP="008F2501">
      <w:pPr>
        <w:rPr>
          <w:rFonts w:ascii="Times New Roman" w:hAnsi="Times New Roman" w:cs="Times New Roman"/>
          <w:sz w:val="24"/>
          <w:szCs w:val="24"/>
        </w:rPr>
      </w:pPr>
      <w:r w:rsidRPr="008F2501">
        <w:rPr>
          <w:rFonts w:ascii="Times New Roman" w:hAnsi="Times New Roman" w:cs="Times New Roman"/>
          <w:sz w:val="24"/>
          <w:szCs w:val="24"/>
        </w:rPr>
        <w:t xml:space="preserve">4)Содействовать проявлению организаторских способностей у студентов </w:t>
      </w:r>
    </w:p>
    <w:p w14:paraId="71CF2649" w14:textId="77777777" w:rsidR="008F2501" w:rsidRPr="008F2501" w:rsidRDefault="008F2501" w:rsidP="008F2501">
      <w:pPr>
        <w:rPr>
          <w:rFonts w:ascii="Times New Roman" w:hAnsi="Times New Roman" w:cs="Times New Roman"/>
          <w:sz w:val="24"/>
          <w:szCs w:val="24"/>
        </w:rPr>
      </w:pPr>
      <w:r w:rsidRPr="008F2501">
        <w:rPr>
          <w:rFonts w:ascii="Times New Roman" w:hAnsi="Times New Roman" w:cs="Times New Roman"/>
          <w:sz w:val="24"/>
          <w:szCs w:val="24"/>
        </w:rPr>
        <w:t>Организаторами Дня первокурсника являются Студенческий Совет и  Яковлева Екатерина Валентиновна(Специалист по работе со студентами).</w:t>
      </w:r>
    </w:p>
    <w:p w14:paraId="32FCB8E1" w14:textId="75F7F418" w:rsidR="008F2501" w:rsidRPr="008F2501" w:rsidRDefault="008F2501" w:rsidP="008F2501">
      <w:pPr>
        <w:rPr>
          <w:rFonts w:ascii="Times New Roman" w:hAnsi="Times New Roman" w:cs="Times New Roman"/>
          <w:sz w:val="24"/>
          <w:szCs w:val="24"/>
        </w:rPr>
      </w:pPr>
      <w:r w:rsidRPr="008F2501">
        <w:rPr>
          <w:rFonts w:ascii="Times New Roman" w:hAnsi="Times New Roman" w:cs="Times New Roman"/>
          <w:sz w:val="24"/>
          <w:szCs w:val="24"/>
        </w:rPr>
        <w:t>Чтобы принять участие в данном мероприятии необходимо быть студентом 1 курса любого направления в институте СПБГИПСР. Приглашаем каждого, у кого есть желание  быть посвящённым в студенческую жизнь и полноценно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принять</w:t>
      </w:r>
      <w:r w:rsidRPr="008F2501">
        <w:rPr>
          <w:rFonts w:ascii="Times New Roman" w:hAnsi="Times New Roman" w:cs="Times New Roman"/>
          <w:sz w:val="24"/>
          <w:szCs w:val="24"/>
        </w:rPr>
        <w:t xml:space="preserve"> статус студента</w:t>
      </w:r>
    </w:p>
    <w:p w14:paraId="244D68AE" w14:textId="77777777" w:rsidR="008F2501" w:rsidRDefault="008F2501" w:rsidP="008F2501">
      <w:pPr>
        <w:rPr>
          <w:rFonts w:ascii="Times New Roman" w:hAnsi="Times New Roman" w:cs="Times New Roman"/>
          <w:sz w:val="28"/>
          <w:szCs w:val="28"/>
        </w:rPr>
      </w:pPr>
    </w:p>
    <w:p w14:paraId="6AADDA85" w14:textId="77777777" w:rsidR="00475560" w:rsidRPr="00FD78E5" w:rsidRDefault="00475560" w:rsidP="00475560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6" w:name="_Toc53950045"/>
      <w:r w:rsidRPr="00FD78E5">
        <w:rPr>
          <w:rFonts w:ascii="Times New Roman" w:hAnsi="Times New Roman" w:cs="Times New Roman"/>
          <w:b/>
          <w:sz w:val="24"/>
          <w:szCs w:val="24"/>
        </w:rPr>
        <w:t xml:space="preserve">Задание IV. </w:t>
      </w:r>
      <w:r w:rsidRPr="00FD78E5">
        <w:rPr>
          <w:rFonts w:ascii="Times New Roman" w:hAnsi="Times New Roman" w:cs="Times New Roman"/>
          <w:sz w:val="24"/>
          <w:szCs w:val="24"/>
        </w:rPr>
        <w:t>Текст агитационного выступления или выступления в рамках дискуссионной площадки.</w:t>
      </w:r>
      <w:bookmarkEnd w:id="6"/>
    </w:p>
    <w:p w14:paraId="393B6F43" w14:textId="78A09676" w:rsidR="001E5BC5" w:rsidRPr="00475560" w:rsidRDefault="001E5BC5" w:rsidP="00C0139F">
      <w:pPr>
        <w:pStyle w:val="a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lang w:val="ru"/>
        </w:rPr>
      </w:pPr>
    </w:p>
    <w:p w14:paraId="38282C3D" w14:textId="107020F8" w:rsidR="001E5BC5" w:rsidRDefault="001E5BC5" w:rsidP="00C0139F">
      <w:pPr>
        <w:pStyle w:val="a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Cs/>
          <w:color w:val="000000"/>
        </w:rPr>
      </w:pPr>
      <w:r w:rsidRPr="00D755A7">
        <w:rPr>
          <w:bCs/>
          <w:color w:val="000000"/>
        </w:rPr>
        <w:t>Текст агитационного выступления.</w:t>
      </w:r>
    </w:p>
    <w:p w14:paraId="1B5215AA" w14:textId="77777777" w:rsidR="00B23AAC" w:rsidRPr="00B23AAC" w:rsidRDefault="00B23AAC" w:rsidP="00B23AAC">
      <w:pPr>
        <w:rPr>
          <w:rFonts w:ascii="Times New Roman" w:hAnsi="Times New Roman" w:cs="Times New Roman"/>
          <w:sz w:val="24"/>
          <w:szCs w:val="24"/>
        </w:rPr>
      </w:pPr>
      <w:r w:rsidRPr="00B23AAC">
        <w:rPr>
          <w:rFonts w:ascii="Times New Roman" w:hAnsi="Times New Roman" w:cs="Times New Roman"/>
          <w:sz w:val="24"/>
          <w:szCs w:val="24"/>
        </w:rPr>
        <w:t>Дорогие первокурсники!</w:t>
      </w:r>
    </w:p>
    <w:p w14:paraId="3715EAA2" w14:textId="77777777" w:rsidR="00B23AAC" w:rsidRPr="00B23AAC" w:rsidRDefault="00B23AAC" w:rsidP="00B23AAC">
      <w:pPr>
        <w:rPr>
          <w:rFonts w:ascii="Times New Roman" w:hAnsi="Times New Roman" w:cs="Times New Roman"/>
          <w:sz w:val="24"/>
          <w:szCs w:val="24"/>
        </w:rPr>
      </w:pPr>
      <w:r w:rsidRPr="00B23AAC">
        <w:rPr>
          <w:rFonts w:ascii="Times New Roman" w:hAnsi="Times New Roman" w:cs="Times New Roman"/>
          <w:sz w:val="24"/>
          <w:szCs w:val="24"/>
        </w:rPr>
        <w:t>Приглашаю вас посетить замечательное мероприятие СПбГИПСРа « День Первокурсника», которое пройдет 25 октября с 10 утра до 5 вечера. В этом  тяжелом году данное мероприятие актуально как никогда, ведь даже  на фоне распространения коронавирусной инфекции вы смогли поступить в вуз, и не просто поступить, а поступить на бюджет, что гораздо сложнее и требует огромных усилий. С 1 сентября вы официально первокурсники, но по традиции  в каждом вузе проходит своеобразный обряд посвещения в интересную и захватывающую студенческую жизнь. Таким обрядом посвещения и будет наш «День первокурсника». Предлагаю вам разделиться на 2 или 3 команды по 10 человек, чтобы вам было удобнее выполнять задания в группах. ВАЖНО! Задания  желательно выполняются на перерывах</w:t>
      </w:r>
    </w:p>
    <w:p w14:paraId="5ED71474" w14:textId="73E9D8A4" w:rsidR="00B23AAC" w:rsidRPr="00B23AAC" w:rsidRDefault="00B23AAC" w:rsidP="00B23AAC">
      <w:pPr>
        <w:rPr>
          <w:rFonts w:ascii="Times New Roman" w:hAnsi="Times New Roman" w:cs="Times New Roman"/>
          <w:sz w:val="24"/>
          <w:szCs w:val="24"/>
        </w:rPr>
      </w:pPr>
      <w:r w:rsidRPr="00B23AAC">
        <w:rPr>
          <w:rFonts w:ascii="Times New Roman" w:hAnsi="Times New Roman" w:cs="Times New Roman"/>
          <w:sz w:val="24"/>
          <w:szCs w:val="24"/>
        </w:rPr>
        <w:t>между парами или же после пар, дабы не подставлять не себя не вашу группу! По окончанию выполнения заданий вас ждет секретный приз, который,</w:t>
      </w:r>
      <w:r w:rsidR="00972B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3AAC">
        <w:rPr>
          <w:rFonts w:ascii="Times New Roman" w:hAnsi="Times New Roman" w:cs="Times New Roman"/>
          <w:sz w:val="24"/>
          <w:szCs w:val="24"/>
        </w:rPr>
        <w:t>надеюсь, запомнится вам на всю жизнь! Для распределения на группы обращайтесь к своим кураторам! Дерзайте! Все в ваших руках!</w:t>
      </w:r>
    </w:p>
    <w:p w14:paraId="38AD81FE" w14:textId="77777777" w:rsidR="00872DEF" w:rsidRPr="00B23AAC" w:rsidRDefault="00872DEF" w:rsidP="00C0139F">
      <w:pPr>
        <w:pStyle w:val="a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Cs/>
          <w:color w:val="000000"/>
          <w:lang w:val="ru"/>
        </w:rPr>
      </w:pPr>
    </w:p>
    <w:p w14:paraId="440280EC" w14:textId="4FD97AFD" w:rsidR="00D755A7" w:rsidRPr="00FD78E5" w:rsidRDefault="00FD78E5" w:rsidP="00FD78E5">
      <w:pPr>
        <w:pStyle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7" w:name="_Toc53950046"/>
      <w:r w:rsidRPr="00FD78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Задание </w:t>
      </w:r>
      <w:r w:rsidR="00D755A7" w:rsidRPr="00FD78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V. </w:t>
      </w:r>
      <w:r w:rsidR="00D755A7" w:rsidRPr="00FD78E5">
        <w:rPr>
          <w:rFonts w:ascii="Times New Roman" w:hAnsi="Times New Roman" w:cs="Times New Roman"/>
          <w:sz w:val="24"/>
          <w:szCs w:val="24"/>
          <w:shd w:val="clear" w:color="auto" w:fill="FFFFFF"/>
        </w:rPr>
        <w:t>Эссе: отзыв о художественном произведении (изобразительное искусство,</w:t>
      </w:r>
      <w:r w:rsidR="00D755A7" w:rsidRPr="00FD78E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D755A7" w:rsidRPr="00FD78E5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музыка, театр, кино, литература).</w:t>
      </w:r>
      <w:bookmarkEnd w:id="7"/>
    </w:p>
    <w:p w14:paraId="41A81372" w14:textId="77622DF1" w:rsidR="00872DEF" w:rsidRPr="00D755A7" w:rsidRDefault="00476AA8" w:rsidP="00C0139F">
      <w:pPr>
        <w:pStyle w:val="a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«Мастер и Маргарита» М.А.Булгаков</w:t>
      </w:r>
    </w:p>
    <w:p w14:paraId="1517711B" w14:textId="27A70040" w:rsidR="00D755A7" w:rsidRDefault="00D755A7" w:rsidP="00FD78E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E9A1EE" w14:textId="0CD62B72" w:rsidR="00A7564C" w:rsidRPr="00A7564C" w:rsidRDefault="00A7564C" w:rsidP="00037A92">
      <w:pPr>
        <w:spacing w:after="60" w:line="270" w:lineRule="atLeast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756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Михаил Афанасьевич Булгаков – один из известнейших русских писателей и драматургов ХХ века. П</w:t>
      </w:r>
      <w:r w:rsidR="001D5B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ик его творчества приходится на</w:t>
      </w:r>
      <w:r w:rsidRPr="00A756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1924-1938 годы, когда Михаил Афанасьевич создал свои самые знаменитые произведения, такие как «Собачье Сердце», роман «Белая гвардия», «Багряный остро</w:t>
      </w:r>
      <w:r w:rsidR="001D5B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в», «Мастер и Маргарита», «Дни </w:t>
      </w:r>
      <w:r w:rsidRPr="00A756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Турбиных» и другие. Роман «Мастер и Маргарита» произвёл на меня сильное впечатление, поэтому я хоч</w:t>
      </w:r>
      <w:r w:rsidR="001D5B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оста</w:t>
      </w:r>
      <w:r w:rsidR="00712B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новиться на анализе этого </w:t>
      </w:r>
      <w:r w:rsidR="001D5B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</w:t>
      </w:r>
      <w:r w:rsidRPr="00A756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удожественного</w:t>
      </w:r>
      <w:r w:rsidR="001D5B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771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произведения поподробнее.</w:t>
      </w:r>
      <w:r w:rsidRPr="00A756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Роман «Мастер и Маргарита»- центральное произведение творчества М.А. Булгакова.</w:t>
      </w:r>
      <w:r w:rsidR="002771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«Мастер и Маргарита» </w:t>
      </w:r>
      <w:r w:rsidRPr="00A756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имеет ряд признаков, доказывающих</w:t>
      </w:r>
      <w:r w:rsidR="002771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A756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что данное произведение является романом. Это несколько сюжетных линий, много героев, развитие действия на протяжении длительного времени.</w:t>
      </w:r>
      <w:r w:rsidR="002771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6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Роман имеет ряд особенностей, таких как нестандартная форма «романа в романе», необычная композиция, богатая тематика и содержание. Произведение обладает интереснейшей художественной структурой: действие романа разворачивается в трех различных планах. Во-первых, это реалистический мир московской жизни тридцатых годов, во-вторых, ершала-имский мир, который переносит читателя в далекие времена и события, описанные в Библии, и, наконец, это фантастический мир Воланда и его свиты. Композиция романа «Мастер и Маргарита» и ее особенности обусловлены нестандартными приемами автора, такими как создание одного произведения в рамках другого. Вместо привычной классической цепочки – композиция – завязка – кульминация – развязка мы видим сплетение этих этапов, а также удвоение их. «Мастер и Маргарита»- произведение, богатое различными изобразительно-выразительными средствами, такими как эпонафора: «Все просто: в белом плаще с кровавым подбоем, шаркающей кавалерийской походкой, ранним утром четырнадцатого числа весеннего месяца нисана…», сарказм: «А хорошо бы было… - чуть слышно сквозь зубы сказал Римский»,</w:t>
      </w:r>
      <w:r w:rsidR="001F4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6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афоризм: Правду говорить легко и приятно…он не был многословен на этот раз. Единственное, что он сказал, это, что в числе человеческих пороков одним из сам</w:t>
      </w:r>
      <w:r w:rsidR="001F4C2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ых главных он считает трусость(а</w:t>
      </w:r>
      <w:r w:rsidRPr="00A756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</w:t>
      </w:r>
      <w:r w:rsidR="002771C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изм Иешуа Га-Ноцри.) и другими. </w:t>
      </w:r>
      <w:r w:rsidRPr="00A756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После прочтения романа Михаила Афанасьевича Булгакова «Мастер и Маргарита» не может не о</w:t>
      </w:r>
      <w:r w:rsidR="00F104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статься никаких впечатлений.</w:t>
      </w:r>
      <w:r w:rsidR="008F187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6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Роман вызывает непередаваемую гамму чувств, причем у каждого читателя эти чувства разные. Лично для меня Роман Булг</w:t>
      </w:r>
      <w:r w:rsidR="008F187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акова «Мастер и Маргарита» это </w:t>
      </w:r>
      <w:r w:rsidRPr="00A756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одно из самых загадочных и интересных произведений в русской литературе. Роман настолько масштабен по замыслу, глубок, многогранен, что отвечает на множество «вечных» вопросов, волнующих как меня, так и автора и Человека вообще. Во время прочтения романа я буквально чувствовал те эмоции, которые переживали герои: боль</w:t>
      </w:r>
      <w:r w:rsidR="00EB1F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сострадание, любовь, надежда…</w:t>
      </w:r>
      <w:r w:rsidRPr="00A756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Наверняка каждый читатель найдёт в этом произведении интересную ему тему или любимого героя. Лично для меня самой загадочной, интересной личностью в романе оказался Во</w:t>
      </w:r>
      <w:r w:rsidR="00350CE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ланд, потому что разоблачая зло</w:t>
      </w:r>
      <w:r w:rsidRPr="00A756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Воланд тем самым служит добру и красоте, восстанавливает </w:t>
      </w:r>
      <w:r w:rsidR="00151AB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равновесие между Добром и Злом.</w:t>
      </w:r>
      <w:r w:rsidRPr="00A756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Идея романа это добро и зло. И не только в контексте борьбы, но и в поиске определения. Что на самом деле зло? Скорее всего, так наиболее полно можно описать главную мысль произведения. Главная мысль, заключённая в романе, раскрывается в сцене бала – человек свободен в своём нравственном выборе между Богом и Дьяволом, ничто не освобождает его от ответственности за добро на земле. Мир булгаковского романа ярок и блестящ. Жизнь в многообразии красок, в блеске неповторимого, поражающего воображение и подстёгивающего фантазию</w:t>
      </w:r>
      <w:r w:rsidR="00EB1F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56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вот стихия Булгакова. Я уверен, что роман «Мастер и Маргарита», это одно из самых ярких и талантливых творений в русской литературе.</w:t>
      </w:r>
    </w:p>
    <w:p w14:paraId="36229575" w14:textId="1CD6FBD2" w:rsidR="001E5BC5" w:rsidRPr="00FD78E5" w:rsidRDefault="00D755A7" w:rsidP="00151AB4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Toc53950047"/>
      <w:r w:rsidRPr="00FD78E5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  <w:bookmarkEnd w:id="8"/>
    </w:p>
    <w:p w14:paraId="7E876866" w14:textId="77777777" w:rsidR="00D755A7" w:rsidRPr="00D755A7" w:rsidRDefault="00D755A7" w:rsidP="00C0139F">
      <w:pPr>
        <w:pStyle w:val="a"/>
        <w:numPr>
          <w:ilvl w:val="0"/>
          <w:numId w:val="0"/>
        </w:numPr>
        <w:tabs>
          <w:tab w:val="left" w:pos="708"/>
        </w:tabs>
        <w:ind w:firstLine="720"/>
        <w:jc w:val="center"/>
        <w:rPr>
          <w:b/>
          <w:color w:val="000000"/>
          <w:szCs w:val="28"/>
        </w:rPr>
      </w:pPr>
    </w:p>
    <w:p w14:paraId="26BCB68F" w14:textId="4F945F06" w:rsidR="001E5BC5" w:rsidRDefault="004913E8" w:rsidP="002D3A5E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r w:rsidR="00FB4533" w:rsidRPr="001D2E43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https://www.vesti.ru/article/2152063</w:t>
        </w:r>
      </w:hyperlink>
    </w:p>
    <w:p w14:paraId="24A4ECD3" w14:textId="3D424B72" w:rsidR="00FB4533" w:rsidRDefault="004913E8" w:rsidP="002D3A5E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>
        <w:r w:rsidR="00FB4533" w:rsidRPr="001D2E43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https://habr.com/ru/post/285284/</w:t>
        </w:r>
      </w:hyperlink>
    </w:p>
    <w:p w14:paraId="19EBF2FB" w14:textId="36FCF330" w:rsidR="00FB4533" w:rsidRDefault="004913E8" w:rsidP="002D3A5E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10" w:history="1">
        <w:r w:rsidR="00036328" w:rsidRPr="001D2E43">
          <w:rPr>
            <w:rStyle w:val="aa"/>
            <w:rFonts w:ascii="Times New Roman" w:hAnsi="Times New Roman" w:cs="Times New Roman"/>
            <w:sz w:val="24"/>
            <w:szCs w:val="24"/>
            <w:lang w:val="ru-RU"/>
          </w:rPr>
          <w:t>https://reto.ru/rusia/aktualnost-problemy-reabilitatsiya-eto-vykhod-2/</w:t>
        </w:r>
      </w:hyperlink>
    </w:p>
    <w:p w14:paraId="4EB7B523" w14:textId="78ACEB02" w:rsidR="00036328" w:rsidRDefault="004913E8" w:rsidP="002D3A5E">
      <w:pPr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  <w:lang w:val="ru-RU" w:eastAsia="en-US"/>
        </w:rPr>
      </w:pPr>
      <w:hyperlink r:id="rId11" w:history="1">
        <w:r w:rsidR="00036328" w:rsidRPr="00036328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ru-RU" w:eastAsia="en-US"/>
          </w:rPr>
          <w:t>https://мвд.рф/mvd/structure1/Glavnie_upravlenija/gunk</w:t>
        </w:r>
      </w:hyperlink>
    </w:p>
    <w:p w14:paraId="3A6AC6CC" w14:textId="2D0C16F1" w:rsidR="005E6D24" w:rsidRDefault="00FB5A9F" w:rsidP="005E6D24">
      <w:pPr>
        <w:spacing w:line="240" w:lineRule="auto"/>
        <w:ind w:left="-851" w:right="-999"/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  <w:t xml:space="preserve">              </w:t>
      </w:r>
      <w:hyperlink r:id="rId12" w:history="1">
        <w:r w:rsidRPr="001D2E43">
          <w:rPr>
            <w:rStyle w:val="aa"/>
            <w:rFonts w:ascii="Times New Roman" w:eastAsiaTheme="minorEastAsia" w:hAnsi="Times New Roman" w:cs="Times New Roman"/>
            <w:sz w:val="24"/>
            <w:szCs w:val="24"/>
            <w:lang w:val="ru-RU" w:eastAsia="en-US"/>
          </w:rPr>
          <w:t>http://kozhevnikovo.ru/news/novosti-uchrezhdeniya/narkomaniya-kak-sotsialnaya-problema/</w:t>
        </w:r>
      </w:hyperlink>
      <w:r w:rsidR="005E6D24"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  <w:t xml:space="preserve">    </w:t>
      </w:r>
    </w:p>
    <w:p w14:paraId="22BA3078" w14:textId="6962651F" w:rsidR="005E6D24" w:rsidRPr="005E6D24" w:rsidRDefault="005E6D24" w:rsidP="00FB5A9F">
      <w:pPr>
        <w:spacing w:line="240" w:lineRule="auto"/>
        <w:ind w:left="-851" w:right="-999"/>
        <w:rPr>
          <w:rFonts w:ascii="Times New Roman" w:hAnsi="Times New Roman" w:cs="Times New Roman"/>
          <w:sz w:val="24"/>
          <w:szCs w:val="24"/>
          <w:lang w:val="ru-RU"/>
        </w:rPr>
      </w:pPr>
      <w:r w:rsidRPr="005E6D24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E6D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3" w:tgtFrame="_blank" w:history="1">
        <w:r w:rsidRPr="005E6D24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https://obrazovaka.ru/alpha/b/bulgakov-mixail-afanase..</w:t>
        </w:r>
      </w:hyperlink>
    </w:p>
    <w:p w14:paraId="4EB52CB5" w14:textId="0FC5A512" w:rsidR="00FB5A9F" w:rsidRPr="005E6D24" w:rsidRDefault="005E6D24" w:rsidP="00FB5A9F">
      <w:pPr>
        <w:spacing w:line="240" w:lineRule="auto"/>
        <w:ind w:left="-851" w:right="-999"/>
        <w:rPr>
          <w:rFonts w:ascii="Times New Roman" w:hAnsi="Times New Roman" w:cs="Times New Roman"/>
          <w:sz w:val="24"/>
          <w:szCs w:val="24"/>
          <w:lang w:val="ru-RU"/>
        </w:rPr>
      </w:pPr>
      <w:r w:rsidRPr="005E6D24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hyperlink r:id="rId14" w:tgtFrame="_blank" w:history="1">
        <w:r w:rsidRPr="005E6D24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https</w:t>
        </w:r>
        <w:r w:rsidRPr="005E6D24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/>
          </w:rPr>
          <w:t>://</w:t>
        </w:r>
        <w:r w:rsidRPr="005E6D24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nsportal</w:t>
        </w:r>
        <w:r w:rsidRPr="005E6D24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/>
          </w:rPr>
          <w:t>.</w:t>
        </w:r>
        <w:r w:rsidRPr="005E6D24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  <w:r w:rsidRPr="005E6D24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/>
          </w:rPr>
          <w:t>/</w:t>
        </w:r>
        <w:r w:rsidRPr="005E6D24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ap</w:t>
        </w:r>
        <w:r w:rsidRPr="005E6D24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/>
          </w:rPr>
          <w:t>/</w:t>
        </w:r>
        <w:r w:rsidRPr="005E6D24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library</w:t>
        </w:r>
        <w:r w:rsidRPr="005E6D24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/>
          </w:rPr>
          <w:t>/</w:t>
        </w:r>
        <w:r w:rsidRPr="005E6D24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literaturnoe</w:t>
        </w:r>
        <w:r w:rsidRPr="005E6D24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/>
          </w:rPr>
          <w:t>-</w:t>
        </w:r>
        <w:r w:rsidRPr="005E6D24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tvorchest</w:t>
        </w:r>
        <w:r w:rsidRPr="005E6D24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/>
          </w:rPr>
          <w:t>..</w:t>
        </w:r>
      </w:hyperlink>
    </w:p>
    <w:p w14:paraId="75143174" w14:textId="77777777" w:rsidR="005E6D24" w:rsidRPr="00FB5A9F" w:rsidRDefault="005E6D24" w:rsidP="00FB5A9F">
      <w:pPr>
        <w:spacing w:line="240" w:lineRule="auto"/>
        <w:ind w:left="-851" w:right="-999"/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</w:pPr>
    </w:p>
    <w:p w14:paraId="38126D01" w14:textId="77777777" w:rsidR="00FB5A9F" w:rsidRPr="005E6D24" w:rsidRDefault="00FB5A9F" w:rsidP="00FB5A9F">
      <w:pPr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  <w:lang w:val="ru-RU" w:eastAsia="en-US"/>
        </w:rPr>
      </w:pPr>
    </w:p>
    <w:p w14:paraId="35ECA2CB" w14:textId="77777777" w:rsidR="00FB5A9F" w:rsidRPr="005E6D24" w:rsidRDefault="00FB5A9F" w:rsidP="00FB5A9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A44BD4D" w14:textId="77777777" w:rsidR="00FB5A9F" w:rsidRPr="005E6D24" w:rsidRDefault="00FB5A9F" w:rsidP="002D3A5E">
      <w:pPr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  <w:lang w:val="ru-RU" w:eastAsia="en-US"/>
        </w:rPr>
      </w:pPr>
    </w:p>
    <w:p w14:paraId="472A2F2B" w14:textId="6C868433" w:rsidR="00FB5A9F" w:rsidRPr="005E6D24" w:rsidRDefault="00FB5A9F" w:rsidP="002D3A5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837F855" w14:textId="4DA85AFF" w:rsidR="00036328" w:rsidRPr="00036328" w:rsidRDefault="00036328" w:rsidP="00036328">
      <w:pPr>
        <w:spacing w:line="240" w:lineRule="auto"/>
        <w:ind w:left="-851"/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</w:pPr>
    </w:p>
    <w:p w14:paraId="363EA3DB" w14:textId="77777777" w:rsidR="00036328" w:rsidRPr="005E6D24" w:rsidRDefault="00036328" w:rsidP="0003632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FD77EAC" w14:textId="6192D3C6" w:rsidR="00036328" w:rsidRPr="00036328" w:rsidRDefault="00036328" w:rsidP="00036328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en-US"/>
        </w:rPr>
      </w:pPr>
    </w:p>
    <w:p w14:paraId="192C1F6E" w14:textId="77777777" w:rsidR="00036328" w:rsidRPr="005E6D24" w:rsidRDefault="00036328" w:rsidP="002D3A5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36328" w:rsidRPr="005E6D24" w:rsidSect="007915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1" w:bottom="1134" w:left="1134" w:header="454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FA62B" w14:textId="77777777" w:rsidR="004913E8" w:rsidRDefault="004913E8" w:rsidP="004D3DBD">
      <w:pPr>
        <w:spacing w:line="240" w:lineRule="auto"/>
      </w:pPr>
      <w:r>
        <w:separator/>
      </w:r>
    </w:p>
  </w:endnote>
  <w:endnote w:type="continuationSeparator" w:id="0">
    <w:p w14:paraId="5594BD5F" w14:textId="77777777" w:rsidR="004913E8" w:rsidRDefault="004913E8" w:rsidP="004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01525" w14:textId="77777777" w:rsidR="00F235BA" w:rsidRDefault="00F235B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8B419" w14:textId="77777777" w:rsidR="00F235BA" w:rsidRDefault="00F235B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1983C" w14:textId="77777777" w:rsidR="00F235BA" w:rsidRDefault="00F235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269F6" w14:textId="77777777" w:rsidR="004913E8" w:rsidRDefault="004913E8" w:rsidP="004D3DBD">
      <w:pPr>
        <w:spacing w:line="240" w:lineRule="auto"/>
      </w:pPr>
      <w:r>
        <w:separator/>
      </w:r>
    </w:p>
  </w:footnote>
  <w:footnote w:type="continuationSeparator" w:id="0">
    <w:p w14:paraId="104E8CC9" w14:textId="77777777" w:rsidR="004913E8" w:rsidRDefault="004913E8" w:rsidP="004D3D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965DE" w14:textId="77777777" w:rsidR="00F235BA" w:rsidRDefault="00F235B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195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4"/>
        <w:szCs w:val="24"/>
      </w:rPr>
    </w:sdtEndPr>
    <w:sdtContent>
      <w:p w14:paraId="03399F5F" w14:textId="77777777" w:rsidR="001267EB" w:rsidRDefault="001267EB">
        <w:pPr>
          <w:pStyle w:val="a6"/>
          <w:jc w:val="right"/>
          <w:rPr>
            <w:lang w:val="ru-RU"/>
          </w:rPr>
        </w:pPr>
        <w:r>
          <w:rPr>
            <w:lang w:val="ru-RU"/>
          </w:rPr>
          <w:t xml:space="preserve">   </w:t>
        </w:r>
      </w:p>
      <w:p w14:paraId="678C3431" w14:textId="650F64BC" w:rsidR="00227DA7" w:rsidRPr="001B0D3A" w:rsidRDefault="00227DA7">
        <w:pPr>
          <w:pStyle w:val="a6"/>
          <w:jc w:val="right"/>
          <w:rPr>
            <w:rFonts w:ascii="Times New Roman" w:hAnsi="Times New Roman" w:cs="Times New Roman"/>
            <w:color w:val="000000" w:themeColor="text1"/>
            <w:sz w:val="24"/>
            <w:szCs w:val="24"/>
          </w:rPr>
        </w:pPr>
        <w:r w:rsidRPr="001267EB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1267EB">
          <w:rPr>
            <w:rFonts w:ascii="Times New Roman" w:hAnsi="Times New Roman" w:cs="Times New Roman"/>
            <w:color w:val="000000" w:themeColor="text1"/>
            <w:sz w:val="28"/>
            <w:szCs w:val="28"/>
          </w:rPr>
          <w:instrText>PAGE   \* MERGEFORMAT</w:instrText>
        </w:r>
        <w:r w:rsidRPr="001267EB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="00FD5764" w:rsidRPr="00FD5764">
          <w:rPr>
            <w:rFonts w:ascii="Times New Roman" w:hAnsi="Times New Roman" w:cs="Times New Roman"/>
            <w:noProof/>
            <w:color w:val="000000" w:themeColor="text1"/>
            <w:sz w:val="28"/>
            <w:szCs w:val="28"/>
            <w:lang w:val="ru-RU"/>
          </w:rPr>
          <w:t>2</w:t>
        </w:r>
        <w:r w:rsidRPr="001267EB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end"/>
        </w:r>
      </w:p>
    </w:sdtContent>
  </w:sdt>
  <w:p w14:paraId="58F451A1" w14:textId="77777777" w:rsidR="004D3DBD" w:rsidRDefault="004D3DB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FFCE3" w14:textId="77777777" w:rsidR="00F235BA" w:rsidRDefault="00F235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43723"/>
    <w:multiLevelType w:val="multilevel"/>
    <w:tmpl w:val="F126F9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B745FC7"/>
    <w:multiLevelType w:val="multilevel"/>
    <w:tmpl w:val="577EDD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4697AEA"/>
    <w:multiLevelType w:val="multilevel"/>
    <w:tmpl w:val="70A2937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469C13FA"/>
    <w:multiLevelType w:val="multilevel"/>
    <w:tmpl w:val="3780BBD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9120869"/>
    <w:multiLevelType w:val="multilevel"/>
    <w:tmpl w:val="996C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FC296F"/>
    <w:multiLevelType w:val="hybridMultilevel"/>
    <w:tmpl w:val="9C5023D4"/>
    <w:lvl w:ilvl="0" w:tplc="A470DB7E">
      <w:start w:val="1"/>
      <w:numFmt w:val="bullet"/>
      <w:pStyle w:val="a"/>
      <w:lvlText w:val=""/>
      <w:lvlJc w:val="left"/>
      <w:pPr>
        <w:tabs>
          <w:tab w:val="num" w:pos="919"/>
        </w:tabs>
        <w:ind w:left="0" w:firstLine="709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16"/>
    <w:rsid w:val="00036328"/>
    <w:rsid w:val="00036ADE"/>
    <w:rsid w:val="00037A92"/>
    <w:rsid w:val="000A12A8"/>
    <w:rsid w:val="000C3070"/>
    <w:rsid w:val="001267EB"/>
    <w:rsid w:val="00151AB4"/>
    <w:rsid w:val="00174BD4"/>
    <w:rsid w:val="001B0D3A"/>
    <w:rsid w:val="001B1635"/>
    <w:rsid w:val="001B3014"/>
    <w:rsid w:val="001D5B94"/>
    <w:rsid w:val="001E5BC5"/>
    <w:rsid w:val="001F4C28"/>
    <w:rsid w:val="00227DA7"/>
    <w:rsid w:val="002771C5"/>
    <w:rsid w:val="002D3A5E"/>
    <w:rsid w:val="00310992"/>
    <w:rsid w:val="00350CE4"/>
    <w:rsid w:val="003808DE"/>
    <w:rsid w:val="003E5BEF"/>
    <w:rsid w:val="004007C7"/>
    <w:rsid w:val="00416383"/>
    <w:rsid w:val="00475560"/>
    <w:rsid w:val="00476AA8"/>
    <w:rsid w:val="004913E8"/>
    <w:rsid w:val="004A6F8F"/>
    <w:rsid w:val="004D06EA"/>
    <w:rsid w:val="004D3DBD"/>
    <w:rsid w:val="005B60F7"/>
    <w:rsid w:val="005E6D24"/>
    <w:rsid w:val="00631EA2"/>
    <w:rsid w:val="006371EC"/>
    <w:rsid w:val="006C7530"/>
    <w:rsid w:val="00703A30"/>
    <w:rsid w:val="00712B85"/>
    <w:rsid w:val="00791578"/>
    <w:rsid w:val="007A76B1"/>
    <w:rsid w:val="007E6E68"/>
    <w:rsid w:val="007E7DD0"/>
    <w:rsid w:val="00811E16"/>
    <w:rsid w:val="00831D9A"/>
    <w:rsid w:val="0086788A"/>
    <w:rsid w:val="00872DEF"/>
    <w:rsid w:val="008914BB"/>
    <w:rsid w:val="008F187A"/>
    <w:rsid w:val="008F2501"/>
    <w:rsid w:val="009045D7"/>
    <w:rsid w:val="00936456"/>
    <w:rsid w:val="009515A4"/>
    <w:rsid w:val="00972B75"/>
    <w:rsid w:val="00A1028E"/>
    <w:rsid w:val="00A32453"/>
    <w:rsid w:val="00A6586F"/>
    <w:rsid w:val="00A7545E"/>
    <w:rsid w:val="00A7564C"/>
    <w:rsid w:val="00AB5972"/>
    <w:rsid w:val="00B23AAC"/>
    <w:rsid w:val="00B33936"/>
    <w:rsid w:val="00B47BF7"/>
    <w:rsid w:val="00B81114"/>
    <w:rsid w:val="00BD7FDA"/>
    <w:rsid w:val="00C0139F"/>
    <w:rsid w:val="00C24766"/>
    <w:rsid w:val="00D4771F"/>
    <w:rsid w:val="00D755A7"/>
    <w:rsid w:val="00D756D5"/>
    <w:rsid w:val="00DC57FA"/>
    <w:rsid w:val="00E63748"/>
    <w:rsid w:val="00E72210"/>
    <w:rsid w:val="00E8231C"/>
    <w:rsid w:val="00E924AC"/>
    <w:rsid w:val="00EA15E1"/>
    <w:rsid w:val="00EB1FBE"/>
    <w:rsid w:val="00F1048D"/>
    <w:rsid w:val="00F235BA"/>
    <w:rsid w:val="00F41611"/>
    <w:rsid w:val="00FB4533"/>
    <w:rsid w:val="00FB5A9F"/>
    <w:rsid w:val="00FD5764"/>
    <w:rsid w:val="00FD78E5"/>
    <w:rsid w:val="00FE0135"/>
    <w:rsid w:val="00FE3913"/>
    <w:rsid w:val="00FE77A0"/>
    <w:rsid w:val="00F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ED13C"/>
  <w15:docId w15:val="{6CB79056-1CFB-46EA-B812-1A1C41CC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6">
    <w:name w:val="header"/>
    <w:basedOn w:val="a0"/>
    <w:link w:val="a7"/>
    <w:uiPriority w:val="99"/>
    <w:unhideWhenUsed/>
    <w:rsid w:val="004D3DB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4D3DBD"/>
  </w:style>
  <w:style w:type="paragraph" w:styleId="a8">
    <w:name w:val="footer"/>
    <w:basedOn w:val="a0"/>
    <w:link w:val="a9"/>
    <w:uiPriority w:val="99"/>
    <w:unhideWhenUsed/>
    <w:rsid w:val="004D3DB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4D3DBD"/>
  </w:style>
  <w:style w:type="character" w:styleId="aa">
    <w:name w:val="Hyperlink"/>
    <w:basedOn w:val="a1"/>
    <w:uiPriority w:val="99"/>
    <w:unhideWhenUsed/>
    <w:rsid w:val="001E5BC5"/>
    <w:rPr>
      <w:color w:val="0000FF" w:themeColor="hyperlink"/>
      <w:u w:val="single"/>
    </w:rPr>
  </w:style>
  <w:style w:type="paragraph" w:customStyle="1" w:styleId="a">
    <w:name w:val="Булечки"/>
    <w:basedOn w:val="a0"/>
    <w:rsid w:val="001E5BC5"/>
    <w:pPr>
      <w:widowControl w:val="0"/>
      <w:numPr>
        <w:numId w:val="5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ab">
    <w:name w:val="Normal (Web)"/>
    <w:basedOn w:val="a0"/>
    <w:semiHidden/>
    <w:unhideWhenUsed/>
    <w:rsid w:val="001E5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c">
    <w:name w:val="TOC Heading"/>
    <w:basedOn w:val="1"/>
    <w:next w:val="a0"/>
    <w:uiPriority w:val="39"/>
    <w:unhideWhenUsed/>
    <w:qFormat/>
    <w:rsid w:val="00791578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20">
    <w:name w:val="toc 2"/>
    <w:basedOn w:val="a0"/>
    <w:next w:val="a0"/>
    <w:autoRedefine/>
    <w:uiPriority w:val="39"/>
    <w:unhideWhenUsed/>
    <w:rsid w:val="00C0139F"/>
    <w:pPr>
      <w:spacing w:after="100" w:line="259" w:lineRule="auto"/>
      <w:ind w:left="220"/>
    </w:pPr>
    <w:rPr>
      <w:rFonts w:asciiTheme="minorHAnsi" w:eastAsiaTheme="minorEastAsia" w:hAnsiTheme="minorHAnsi" w:cs="Times New Roman"/>
      <w:lang w:val="ru-RU"/>
    </w:rPr>
  </w:style>
  <w:style w:type="paragraph" w:styleId="ad">
    <w:name w:val="toa heading"/>
    <w:basedOn w:val="a0"/>
    <w:next w:val="a0"/>
    <w:uiPriority w:val="99"/>
    <w:semiHidden/>
    <w:unhideWhenUsed/>
    <w:rsid w:val="00C0139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0"/>
    <w:next w:val="a0"/>
    <w:autoRedefine/>
    <w:uiPriority w:val="39"/>
    <w:unhideWhenUsed/>
    <w:rsid w:val="00C0139F"/>
    <w:pPr>
      <w:spacing w:after="100" w:line="259" w:lineRule="auto"/>
    </w:pPr>
    <w:rPr>
      <w:rFonts w:asciiTheme="minorHAnsi" w:eastAsiaTheme="minorEastAsia" w:hAnsiTheme="minorHAnsi" w:cs="Times New Roman"/>
      <w:lang w:val="ru-RU"/>
    </w:rPr>
  </w:style>
  <w:style w:type="paragraph" w:styleId="30">
    <w:name w:val="toc 3"/>
    <w:basedOn w:val="a0"/>
    <w:next w:val="a0"/>
    <w:autoRedefine/>
    <w:uiPriority w:val="39"/>
    <w:unhideWhenUsed/>
    <w:rsid w:val="00C0139F"/>
    <w:pPr>
      <w:spacing w:after="100" w:line="259" w:lineRule="auto"/>
      <w:ind w:left="440"/>
    </w:pPr>
    <w:rPr>
      <w:rFonts w:asciiTheme="minorHAnsi" w:eastAsiaTheme="minorEastAsia" w:hAnsiTheme="minorHAnsi" w:cs="Times New Roman"/>
      <w:lang w:val="ru-RU"/>
    </w:rPr>
  </w:style>
  <w:style w:type="paragraph" w:styleId="ae">
    <w:name w:val="Balloon Text"/>
    <w:basedOn w:val="a0"/>
    <w:link w:val="af"/>
    <w:uiPriority w:val="99"/>
    <w:semiHidden/>
    <w:unhideWhenUsed/>
    <w:rsid w:val="005B60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5B6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273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i.ru/article/2152063" TargetMode="External"/><Relationship Id="rId13" Type="http://schemas.openxmlformats.org/officeDocument/2006/relationships/hyperlink" Target="https://vk.com/away.php?utf=1&amp;to=https%3A%2F%2Fobrazovaka.ru%2Falpha%2Fb%2Fbulgakov-mixail-afanasevich-bulgakov-mikhail-afanasyevich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kozhevnikovo.ru/news/novosti-uchrezhdeniya/narkomaniya-kak-sotsialnaya-problema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4;&#1074;&#1076;.&#1088;&#1092;/mvd/structure1/Glavnie_upravlenija/gun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eto.ru/rusia/aktualnost-problemy-reabilitatsiya-eto-vykhod-2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habr.com/ru/post/285284/" TargetMode="External"/><Relationship Id="rId14" Type="http://schemas.openxmlformats.org/officeDocument/2006/relationships/hyperlink" Target="https://vk.com/away.php?utf=1&amp;to=https%3A%2F%2Fnsportal.ru%2Fap%2Flibrary%2Fliteraturnoe-tvorchestvo%2F2017%2F03%2F28%2Fizobrazitelno-vyrazitelnye-sredstva-yazyka-v-romane-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39202-A42E-45F4-8ECE-6F5A6ABC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Семёнов Семён Юрьевич</cp:lastModifiedBy>
  <cp:revision>77</cp:revision>
  <dcterms:created xsi:type="dcterms:W3CDTF">2019-11-29T11:22:00Z</dcterms:created>
  <dcterms:modified xsi:type="dcterms:W3CDTF">2020-11-13T12:08:00Z</dcterms:modified>
</cp:coreProperties>
</file>